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6DD" w:rsidRDefault="00CA6966">
      <w:pPr>
        <w:spacing w:before="120" w:after="120" w:line="312" w:lineRule="auto"/>
        <w:jc w:val="center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7.5pt;margin-top:-58.2pt;width:611.95pt;height:838.9pt;z-index:251659264;mso-position-horizontal-relative:text;mso-position-vertical-relative:text;mso-width-relative:page;mso-height-relative:page">
            <v:imagedata r:id="rId8" o:title="1725976547990"/>
          </v:shape>
        </w:pict>
      </w: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9016DD">
      <w:pPr>
        <w:spacing w:before="120" w:after="120" w:line="312" w:lineRule="auto"/>
        <w:jc w:val="center"/>
        <w:rPr>
          <w:b/>
        </w:rPr>
      </w:pPr>
    </w:p>
    <w:p w:rsidR="009016DD" w:rsidRDefault="00452382">
      <w:pPr>
        <w:spacing w:before="120" w:after="120" w:line="312" w:lineRule="auto"/>
        <w:jc w:val="center"/>
        <w:rPr>
          <w:b/>
        </w:rPr>
      </w:pPr>
      <w:r>
        <w:rPr>
          <w:b/>
        </w:rPr>
        <w:lastRenderedPageBreak/>
        <w:t>Информационная карта образовательной программы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3916"/>
        <w:gridCol w:w="5088"/>
      </w:tblGrid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088" w:type="dxa"/>
          </w:tcPr>
          <w:p w:rsidR="009016DD" w:rsidRDefault="00452382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88" w:type="dxa"/>
          </w:tcPr>
          <w:p w:rsidR="009016DD" w:rsidRDefault="00452382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«Природа в декоративно-прикладном творчестве»</w:t>
            </w:r>
          </w:p>
        </w:tc>
      </w:tr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88" w:type="dxa"/>
          </w:tcPr>
          <w:p w:rsidR="009016DD" w:rsidRDefault="00452382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</w:tr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88" w:type="dxa"/>
          </w:tcPr>
          <w:p w:rsidR="009016DD" w:rsidRDefault="00452382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Ахтонова Татьяна Валентиновна</w:t>
            </w:r>
          </w:p>
        </w:tc>
      </w:tr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088" w:type="dxa"/>
          </w:tcPr>
          <w:p w:rsidR="009016DD" w:rsidRDefault="00452382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088" w:type="dxa"/>
          </w:tcPr>
          <w:p w:rsidR="009016DD" w:rsidRDefault="009016DD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088" w:type="dxa"/>
          </w:tcPr>
          <w:p w:rsidR="009016DD" w:rsidRDefault="00452382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088" w:type="dxa"/>
          </w:tcPr>
          <w:p w:rsidR="009016DD" w:rsidRDefault="00452382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9016DD">
        <w:tc>
          <w:tcPr>
            <w:tcW w:w="659" w:type="dxa"/>
            <w:vMerge w:val="restart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9016DD" w:rsidRDefault="0045238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9016DD" w:rsidRDefault="0045238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5088" w:type="dxa"/>
          </w:tcPr>
          <w:p w:rsidR="009016DD" w:rsidRDefault="009016D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9016DD">
        <w:tc>
          <w:tcPr>
            <w:tcW w:w="659" w:type="dxa"/>
            <w:vMerge/>
          </w:tcPr>
          <w:p w:rsidR="009016DD" w:rsidRDefault="009016DD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</w:tcPr>
          <w:p w:rsidR="009016DD" w:rsidRDefault="0045238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учебного процесса</w:t>
            </w:r>
          </w:p>
        </w:tc>
        <w:tc>
          <w:tcPr>
            <w:tcW w:w="5088" w:type="dxa"/>
          </w:tcPr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3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Основная форма организации содержания и учебного процесса – учебное занятие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4523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3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каждом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занятии</w:t>
            </w:r>
            <w:r w:rsidRPr="004523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осуществляется работа по всем разделам программы.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Pr="004523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зависимости от задач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занятия</w:t>
            </w:r>
            <w:r w:rsidRPr="004523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 каждый раздел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выделяется</w:t>
            </w:r>
            <w:r w:rsidRPr="004523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различное количество времени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9016DD">
        <w:tc>
          <w:tcPr>
            <w:tcW w:w="659" w:type="dxa"/>
            <w:vMerge/>
          </w:tcPr>
          <w:p w:rsidR="009016DD" w:rsidRDefault="009016DD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</w:tcPr>
          <w:p w:rsidR="009016DD" w:rsidRDefault="0045238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принципы проектирования программы </w:t>
            </w:r>
          </w:p>
          <w:p w:rsidR="009016DD" w:rsidRDefault="009016D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9016DD" w:rsidRDefault="0045238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 индивидуализации образования </w:t>
            </w:r>
          </w:p>
          <w:p w:rsidR="009016DD" w:rsidRDefault="0045238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преемственности и непрерывности образования</w:t>
            </w:r>
          </w:p>
          <w:p w:rsidR="009016DD" w:rsidRDefault="0045238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гуманизации образования</w:t>
            </w:r>
          </w:p>
          <w:p w:rsidR="009016DD" w:rsidRDefault="0045238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диверсификации</w:t>
            </w:r>
          </w:p>
          <w:p w:rsidR="009016DD" w:rsidRDefault="0045238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единства обучения, воспитания и развития</w:t>
            </w:r>
          </w:p>
          <w:p w:rsidR="009016DD" w:rsidRDefault="0045238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деятельностного подхода</w:t>
            </w:r>
          </w:p>
          <w:p w:rsidR="009016DD" w:rsidRDefault="0045238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интегративности образования</w:t>
            </w:r>
          </w:p>
          <w:p w:rsidR="009016DD" w:rsidRDefault="0045238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вариативности образования</w:t>
            </w:r>
          </w:p>
          <w:p w:rsidR="009016DD" w:rsidRDefault="0045238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усиления социальной составляющей образования. </w:t>
            </w:r>
          </w:p>
        </w:tc>
      </w:tr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088" w:type="dxa"/>
          </w:tcPr>
          <w:p w:rsidR="009016DD" w:rsidRDefault="00452382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обучения детей различным видам декоративно – прикладного творчества развивать интерес у детей к изучению природы, углубить имеющиеся у них знания о флоре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фауне родного края, приобщение детей к миру прекрасного. Воспитание бережного и заботливого отношения к родной природе, преемственность обучающихся в ознакомлении с видами декоративно-прикладного творчества. </w:t>
            </w:r>
          </w:p>
        </w:tc>
      </w:tr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088" w:type="dxa"/>
          </w:tcPr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занятий: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 количеству детей: групповые и индивидуальные.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 дидактической цели: вводное занятие, занятие по углублению знаний, практическое занятие, комбинированные формы занятий.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Методы: 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объяснительно-иллюстративный;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репродуктивный;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частично-поисковый;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проблемный;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поэтапного обучения;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привлечения индивидуального опыта ребенка;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свободного общения;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стимулирования познавательной деятельности ребенка, стремления к самостоятельности и самообразованию; </w:t>
            </w:r>
          </w:p>
          <w:p w:rsidR="009016DD" w:rsidRDefault="004523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методы и т. д.</w:t>
            </w:r>
          </w:p>
        </w:tc>
      </w:tr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88" w:type="dxa"/>
          </w:tcPr>
          <w:p w:rsidR="009016DD" w:rsidRDefault="004523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Первоначальная диагностика.</w:t>
            </w:r>
          </w:p>
          <w:p w:rsidR="009016DD" w:rsidRDefault="004523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Срезовая диагностика (декабрь, апрель)</w:t>
            </w:r>
          </w:p>
          <w:p w:rsidR="009016DD" w:rsidRDefault="00452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9016DD" w:rsidRDefault="00452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9016DD" w:rsidRDefault="00452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  <w:p w:rsidR="009016DD" w:rsidRDefault="00452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9016DD" w:rsidRDefault="00452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9016DD" w:rsidRDefault="00452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Зачетная работа по теме</w:t>
            </w:r>
          </w:p>
          <w:p w:rsidR="009016DD" w:rsidRDefault="00452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  <w:p w:rsidR="009016DD" w:rsidRDefault="00452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фестивалях, концертная деятельность</w:t>
            </w:r>
          </w:p>
        </w:tc>
      </w:tr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88" w:type="dxa"/>
          </w:tcPr>
          <w:p w:rsidR="009016DD" w:rsidRDefault="00452382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фестивалях, выставках </w:t>
            </w:r>
          </w:p>
          <w:p w:rsidR="009016DD" w:rsidRDefault="009016DD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088" w:type="dxa"/>
          </w:tcPr>
          <w:p w:rsidR="009016DD" w:rsidRDefault="00CA6966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</w:tr>
      <w:tr w:rsidR="009016DD">
        <w:tc>
          <w:tcPr>
            <w:tcW w:w="659" w:type="dxa"/>
          </w:tcPr>
          <w:p w:rsidR="009016DD" w:rsidRDefault="0045238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916" w:type="dxa"/>
          </w:tcPr>
          <w:p w:rsidR="009016DD" w:rsidRDefault="00452382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088" w:type="dxa"/>
          </w:tcPr>
          <w:p w:rsidR="009016DD" w:rsidRDefault="009016DD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6DD" w:rsidRDefault="009016DD">
      <w:pPr>
        <w:spacing w:before="120" w:after="120"/>
        <w:jc w:val="center"/>
        <w:rPr>
          <w:b/>
          <w:lang w:val="en-US"/>
        </w:rPr>
      </w:pPr>
    </w:p>
    <w:p w:rsidR="009016DD" w:rsidRDefault="00901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02BA" w:rsidRDefault="00530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016DD" w:rsidRDefault="00901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016DD" w:rsidRDefault="00901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016DD" w:rsidRDefault="004523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Оглавление</w:t>
      </w:r>
    </w:p>
    <w:p w:rsidR="009016DD" w:rsidRDefault="00901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 ПОЯСНИТЕЛЬНАЯ ЗАПИСКА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УЧЕБНЫЙ ПЛАН 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 СОДЕРЖАНИЕ УЧЕБНОГО ПЛАНА 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IV. МЕТОДИЧЕСКОЕ ОБЕСПЕЧЕНИЕ.ПОМЕЩЕНИЕ И ОБОРУДОВАНИЕ </w:t>
      </w:r>
    </w:p>
    <w:p w:rsidR="009016DD" w:rsidRDefault="00452382" w:rsidP="00530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. </w:t>
      </w:r>
      <w:r w:rsidR="005302BA" w:rsidRPr="005302BA">
        <w:rPr>
          <w:rFonts w:ascii="Times New Roman" w:eastAsia="Times New Roman" w:hAnsi="Times New Roman" w:cs="Times New Roman"/>
          <w:sz w:val="24"/>
          <w:szCs w:val="24"/>
        </w:rPr>
        <w:t>ФОРМЫ АТТЕСТАЦИИ / КОНТРОЛЯ</w:t>
      </w:r>
    </w:p>
    <w:p w:rsidR="005302BA" w:rsidRDefault="005302BA" w:rsidP="00530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 СПИСОК ЛИТЕРАТУРЫ</w:t>
      </w:r>
    </w:p>
    <w:p w:rsidR="009016DD" w:rsidRDefault="00901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02BA" w:rsidRDefault="00530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02BA" w:rsidRDefault="00530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90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452382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9016DD" w:rsidRDefault="009016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Природа и фантазия. Любое занятие с детьми в системе профессионального и дополнительного образования на первый план выдвигает целостное формирование личности ребенка через совершенствование его нравственных основ. Вся система школьного обучения основана на логике сознания, и лишь творчество имеет непосредственную связь с подсознанием.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Приобщение детей к искусству, к творчеству является не только способом "вытягивания" глубин подсознания в область сознания, но и воздействием на подсознание. Иными словами, руководимое преподавателем детское творчество является результативным, и, возможно, самым эффективным путем формирования экологического сознания, такого сознания, при котором человек предстает не антагонистом, не чем-то внешним, но частью природы. Занятия в кружке способствуют развитию таких эстетических качеств, как: чувство прекрасного, потребность воспринимать его и создавать.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Природе здесь принадлежит особое и весьма важное место. Красота природы, во-первых, является первоисточником красоты в искусстве; во-вторых, эта красота видна во всей вселенной, и, в-третьих, ее эстетический вес огромен, поскольку прекрасное в природе всегда перед глазами. Природа является первоосновой всякой красоты и величия. В основу творческой деятельности в данной программе заложено изготовление поделок из бумаги, бисера текстиля, нитей и природного материала: игрушек, панно, предметов домашнего обихода и т.д.</w:t>
      </w:r>
    </w:p>
    <w:p w:rsidR="00CA6966" w:rsidRDefault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Направленность программы – художественная.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>Программа разработана с учётом следующих нормативных документов и рекомендаций: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</w:t>
      </w: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Постановлением Главного государственного санитарного врача Российской Федерации от 28.09.2020 г. №28; 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CA6966" w:rsidRPr="009A41FB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>Устав образовательной организации</w:t>
      </w:r>
    </w:p>
    <w:p w:rsidR="00CA6966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1FB">
        <w:rPr>
          <w:rFonts w:ascii="Times New Roman" w:eastAsia="Times New Roman" w:hAnsi="Times New Roman" w:cs="Times New Roman"/>
          <w:bCs/>
          <w:sz w:val="24"/>
          <w:szCs w:val="24"/>
        </w:rPr>
        <w:t>и иных нормативных правовых документов.</w:t>
      </w:r>
    </w:p>
    <w:p w:rsidR="00CA6966" w:rsidRDefault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быстрым ростом объема знаний, увеличением количества часов дисциплин естественнонаучного цикла, наблюдается тенденция к снижению познавательной преобразующей предметно - практической деятельности обучающихся. Вследствие этого возникает потребность в создание программ, посвященных не какому-то отдельному виду декоративно-прикладного творчества, а включающих одновременно несколько разделов данной образовательной области, что определяет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 </w:t>
      </w:r>
      <w:r>
        <w:rPr>
          <w:rFonts w:ascii="Times New Roman" w:eastAsia="Times New Roman" w:hAnsi="Times New Roman" w:cs="Times New Roman"/>
          <w:sz w:val="24"/>
          <w:szCs w:val="24"/>
        </w:rPr>
        <w:t>данной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такие разделы, как вышивка, бисероплетение, квиллинг, поделки из природного материала, флористики. Однако программа имеет свою особенность, программа содержит биолого-экологический компонент. Программой предусмотрено изучение растительного и животного мира</w:t>
      </w:r>
      <w:r>
        <w:rPr>
          <w:rFonts w:ascii="Times New Roman" w:eastAsia="Times New Roman" w:hAnsi="Times New Roman" w:cs="Times New Roman"/>
          <w:color w:val="3366F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Красной книги растений, красной книги животных, основы экологии. Весь материал биолого-экологического компонента составлен с учетом возрастных особенностей обучающихся. </w:t>
      </w:r>
    </w:p>
    <w:p w:rsidR="009016DD" w:rsidRDefault="00982B0E" w:rsidP="00982B0E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2505">
        <w:rPr>
          <w:rFonts w:ascii="Times New Roman" w:hAnsi="Times New Roman" w:cs="Times New Roman"/>
          <w:sz w:val="24"/>
          <w:szCs w:val="24"/>
        </w:rPr>
        <w:t>В настоящее время одной из основных задач дополнительного образования, в соответствии с Концепцией развития дополнительного образования детей до 2030 года является организация воспитательной деятельности на основе социокультурных, духовно-нравственных ценностей российского общества и государства, а также формирование у детей и молодежи общероссийской гражданской идентичности, патриотизма и гражданской ответственности. В данной программе, в соответствии с задачами, обозначенными в Концепции, значительное внимание уделяется воспитательной составляющей содержания программы, через включен</w:t>
      </w:r>
      <w:r>
        <w:rPr>
          <w:rFonts w:ascii="Times New Roman" w:hAnsi="Times New Roman" w:cs="Times New Roman"/>
          <w:sz w:val="24"/>
          <w:szCs w:val="24"/>
        </w:rPr>
        <w:t xml:space="preserve">ие разделов по изучению народного творчества и </w:t>
      </w:r>
      <w:r w:rsidRPr="000D2505">
        <w:rPr>
          <w:rFonts w:ascii="Times New Roman" w:hAnsi="Times New Roman" w:cs="Times New Roman"/>
          <w:sz w:val="24"/>
          <w:szCs w:val="24"/>
        </w:rPr>
        <w:t>усиле</w:t>
      </w:r>
      <w:r>
        <w:rPr>
          <w:rFonts w:ascii="Times New Roman" w:hAnsi="Times New Roman" w:cs="Times New Roman"/>
          <w:sz w:val="24"/>
          <w:szCs w:val="24"/>
        </w:rPr>
        <w:t xml:space="preserve">ния воспитательной деятельности (проведение бесед, мероприятий воспитательной направленности). </w:t>
      </w:r>
      <w:r w:rsidR="00452382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развитие интереса детей к декоративно прикладному искусству своей Родины, истокам народного творчества, формирование правильного представления о взаимосвязи «Природа – Человек – Предметная среда», эстетического отношения к действительности.</w:t>
      </w:r>
    </w:p>
    <w:p w:rsidR="00CA6966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Новизна программы и её отличительная особенность </w:t>
      </w:r>
      <w:r w:rsidRPr="00CA6966">
        <w:rPr>
          <w:rFonts w:ascii="Times New Roman" w:eastAsia="Times New Roman" w:hAnsi="Times New Roman" w:cs="Times New Roman"/>
          <w:sz w:val="24"/>
          <w:szCs w:val="24"/>
        </w:rPr>
        <w:t xml:space="preserve">заключается в том, </w:t>
      </w:r>
      <w:r>
        <w:rPr>
          <w:rFonts w:ascii="Times New Roman" w:eastAsia="Times New Roman" w:hAnsi="Times New Roman" w:cs="Times New Roman"/>
          <w:sz w:val="24"/>
          <w:szCs w:val="24"/>
        </w:rPr>
        <w:t>что по содержанию деятельности программа является интегрированной, так как объединяет в целое отдельные образовательные области – биологию в разделах растительного и животного мира и декоративно – прикладное творчество.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процессе обучения детей различным видам декоративно – прикладного творчества развивать интерес у детей к изучению природы, углубить имеющиеся у них знания о флоре и фауне родного края, приобщение детей к миру прекрасного. Воспитание бережного и заботливого отношения к родной природе, преемственность обучающихся в ознакомлении с видами декоративно-прикладного творчества. 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Задачи.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Обучающие: </w:t>
      </w:r>
    </w:p>
    <w:p w:rsidR="009016DD" w:rsidRDefault="00452382">
      <w:pPr>
        <w:pStyle w:val="af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Познакомить обучающихся с видами декоративно – прикладного творчества.</w:t>
      </w:r>
    </w:p>
    <w:p w:rsidR="009016DD" w:rsidRDefault="00452382">
      <w:pPr>
        <w:pStyle w:val="af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Ознакомить с разделами биологии, изучающие растительный и животный мир.</w:t>
      </w:r>
    </w:p>
    <w:p w:rsidR="009016DD" w:rsidRDefault="00452382">
      <w:pPr>
        <w:pStyle w:val="af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Совершенствовать общетрудовую подготовку школьников (разметка материалов, зарисовка эскизов, выкройки).</w:t>
      </w:r>
    </w:p>
    <w:p w:rsidR="009016DD" w:rsidRDefault="00452382">
      <w:pPr>
        <w:pStyle w:val="af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умений достаточно самостоятельно решать вопросы композиции.</w:t>
      </w:r>
    </w:p>
    <w:p w:rsidR="009016DD" w:rsidRDefault="00452382">
      <w:pPr>
        <w:pStyle w:val="af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Формировать начальные умения и навыки проектной деятельности.</w:t>
      </w:r>
    </w:p>
    <w:p w:rsidR="009016DD" w:rsidRDefault="00452382">
      <w:pPr>
        <w:shd w:val="clear" w:color="auto" w:fill="FFFFFF"/>
        <w:tabs>
          <w:tab w:val="left" w:pos="37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Развивающие:</w:t>
      </w:r>
    </w:p>
    <w:p w:rsidR="009016DD" w:rsidRDefault="00452382">
      <w:pPr>
        <w:widowControl w:val="0"/>
        <w:numPr>
          <w:ilvl w:val="0"/>
          <w:numId w:val="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Развивать образное и пространственное мышление, память, воображение, внимание.</w:t>
      </w:r>
    </w:p>
    <w:p w:rsidR="009016DD" w:rsidRDefault="00452382">
      <w:pPr>
        <w:widowControl w:val="0"/>
        <w:numPr>
          <w:ilvl w:val="0"/>
          <w:numId w:val="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Развивать моторику рук, глазомер.</w:t>
      </w:r>
    </w:p>
    <w:p w:rsidR="009016DD" w:rsidRDefault="00452382">
      <w:pPr>
        <w:widowControl w:val="0"/>
        <w:numPr>
          <w:ilvl w:val="0"/>
          <w:numId w:val="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изобретательность и устойчивый интерес к поисковой творческой деятельности.</w:t>
      </w:r>
    </w:p>
    <w:p w:rsidR="009016DD" w:rsidRDefault="00452382">
      <w:pPr>
        <w:widowControl w:val="0"/>
        <w:numPr>
          <w:ilvl w:val="0"/>
          <w:numId w:val="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Раскрывать способности к творчеству.</w:t>
      </w:r>
    </w:p>
    <w:p w:rsidR="009016DD" w:rsidRDefault="004523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речь и навыки общения в группе.</w:t>
      </w:r>
    </w:p>
    <w:p w:rsidR="009016DD" w:rsidRDefault="00452382">
      <w:pPr>
        <w:shd w:val="clear" w:color="auto" w:fill="FFFFFF"/>
        <w:tabs>
          <w:tab w:val="left" w:pos="37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</w:p>
    <w:p w:rsidR="009016DD" w:rsidRDefault="00452382">
      <w:pPr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устойчивый интерес к декоративно – прикладному искусству.</w:t>
      </w:r>
    </w:p>
    <w:p w:rsidR="009016DD" w:rsidRDefault="00452382">
      <w:pPr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Воспитывать бережное и заботливое отношение к природе.</w:t>
      </w:r>
    </w:p>
    <w:p w:rsidR="009016DD" w:rsidRDefault="00452382">
      <w:pPr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Прививать усидчивость, аккуратность.</w:t>
      </w:r>
    </w:p>
    <w:p w:rsidR="009016DD" w:rsidRDefault="00452382">
      <w:pPr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Воспитывать чувства коллективизма, взаимопомощи, ответственности.</w:t>
      </w:r>
    </w:p>
    <w:p w:rsidR="009016DD" w:rsidRDefault="0045238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трудолюбие, бережное и заботливое отношение к природе.</w:t>
      </w:r>
    </w:p>
    <w:p w:rsidR="009016DD" w:rsidRDefault="004523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Педагогическая целесообразность </w:t>
      </w:r>
      <w:r>
        <w:rPr>
          <w:rFonts w:ascii="Times New Roman" w:eastAsia="Times New Roman" w:hAnsi="Times New Roman" w:cs="Times New Roman"/>
          <w:sz w:val="24"/>
          <w:szCs w:val="24"/>
        </w:rPr>
        <w:t>заключается в том, что программа раскрывает возможности и условия для развития творческой личности ребенка. Знакомит детей с различными видами рукоделия развивает интерес и внимание к окружающему миру, предметам. Обогащает знания о природе, позволяет воспитывать и развивать художественный и эстетический вкус, наблюдательность, восприятие, воображение, фантазии, т.е. те художественные способности ребенка, которые ему будут необходимы в собственной творческой декоративно – прикладной деятельности.</w:t>
      </w:r>
    </w:p>
    <w:p w:rsidR="009016DD" w:rsidRDefault="0045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Большую роль при дистанционном образовании играют личностноориентированные технологии, предполагающие создание системы психологопедагогических условий, которые позволят работать со всеми детьми с учетом их индивидуальных особенностей.</w:t>
      </w:r>
    </w:p>
    <w:p w:rsidR="005F4677" w:rsidRDefault="005F4677" w:rsidP="005F46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966">
        <w:rPr>
          <w:rFonts w:ascii="Times New Roman" w:eastAsia="Times New Roman" w:hAnsi="Times New Roman" w:cs="Times New Roman"/>
          <w:sz w:val="24"/>
          <w:szCs w:val="24"/>
        </w:rPr>
        <w:t>При реализации программы, большое внимание уделяется применению на занятиях здоровьесберегающих технологий, а также формированию у обучающихся знаний о здоровом образе жизни и влиянии алкоголя, наркотиков, табакокурения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</w:p>
    <w:p w:rsidR="009016DD" w:rsidRPr="005F4677" w:rsidRDefault="009016D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238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Адресат 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детей,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участвующих в реализации данной образовательной программы: от 7 до 11 лет. 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Форма организации учебного процесса обусловлена возрастными особенностями обучающихся детей.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Объем программы: 432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часа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реализации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образовательной программы – 4 года.  Программа рассчитана на 144 учебных часа в год.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Занятия проводятся по 2 учебных часа 2 раза в неделю. 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Набор детей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первого года обучения проводится до 15 сентября. Занятия групп второго и последующих годов обучения начинаются с первого сентября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Запись в объединение проводится по заявлениям родителей. При комплектовании групп и составления расписания, учитывается возраст детей и уровень подготовки. Комплектование групп происходит по ряду признаков. Это отдельные группы младших /средних школьников и смешанные по возрасту группы.  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Условия набора:  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 каждой теме, входящей в программе дается сумма необходимых теоретических знаний и перечень практических работ. Основною часть времени каждой темы занимает практическая работа, которая имеет общественно-полезную направленность.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объединения предусматривает введение цикла занятий «Секреты мудрой совы» с целью ознакомления учащихся с разделом естествознания «Времена года» и отражение данной темы в декоративно-прикладном творчестве. </w:t>
      </w:r>
    </w:p>
    <w:p w:rsidR="009016DD" w:rsidRDefault="00452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осуществляется при помощи различных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методов обучения:</w:t>
      </w:r>
    </w:p>
    <w:p w:rsidR="009016DD" w:rsidRDefault="0045238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объяснительно – иллюстративный (объяснение сопровождается демонстрацией наглядного материала);</w:t>
      </w:r>
    </w:p>
    <w:p w:rsidR="009016DD" w:rsidRDefault="0045238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репродуктивный;</w:t>
      </w:r>
    </w:p>
    <w:p w:rsidR="009016DD" w:rsidRDefault="0045238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проблемный;</w:t>
      </w:r>
    </w:p>
    <w:p w:rsidR="009016DD" w:rsidRDefault="0045238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игровых;</w:t>
      </w:r>
    </w:p>
    <w:p w:rsidR="009016DD" w:rsidRDefault="0045238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поисково-исследовательский (при составлении творческих проектов)</w:t>
      </w:r>
    </w:p>
    <w:p w:rsidR="009016DD" w:rsidRDefault="009016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формой организации учебного процесса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учебное занятие разных типов, на которых решаются вокальные, творческие и воспитательные задачи. </w:t>
      </w:r>
    </w:p>
    <w:p w:rsidR="009016DD" w:rsidRDefault="004523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проведении занятий возможны как коллективные, так и индивидуальные формы работы. Настоящая программа призвана научить детей не только репродуктивным путем осваивать сложные и трудоемкие приемы обработки разнообразных материалов и различные виды выполнения изделий декоративно-прикладного творчества, но и побудить творческую активность, направленную на постановку и решение ситуаций при выполнении работы.</w:t>
      </w:r>
    </w:p>
    <w:p w:rsidR="009016DD" w:rsidRDefault="004523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1.По количеству детей: групповые и индивидуальные.</w:t>
      </w:r>
    </w:p>
    <w:p w:rsidR="009016DD" w:rsidRDefault="004523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2.По дидактической цели: вводное занятие, занятие по углублению знаний, практическое занятие, комбинированные формы занятий.</w:t>
      </w:r>
    </w:p>
    <w:p w:rsidR="009016DD" w:rsidRDefault="004523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третьего года обучения начинается знакомство с проектной деятельностью, к концу года, обучающиеся, достигшие наиболее значимых результатов, разрабатывают творческий проект по итогам прохождения всего курса обучения по программе.   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предусматривает экскурсии в музеи, художественные библиотеки, выставки народного творчества. В программе каждого года обучения дан примерный перечень знаний и умений, которыми овладевают учащиеся к концу года, дан примерный перечень практических работ. В то же время ни один перечень не может отчитаться исчерпывающим, допустимо включение и перечень поделок, работ, не предусмотренных в данном, по соответствующих в той или иной теме программы.</w:t>
      </w:r>
    </w:p>
    <w:p w:rsidR="00CA6966" w:rsidRDefault="00CA6966" w:rsidP="00CA6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программе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возможно применение дистанционного обучения и построения учебного процесса на основе интеграции аудиторной и внеаудиторной учебной деятельности, с использованием и взаимным дополнением технологий традиционного и современного обучения с использованием электронного обучения или цифровых технологий.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дистанционных занятий: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использовании в процессе обучения дистанционных форм обучения применяются технологии, которые подразделяются на следующие виды: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Асинхронные технологии (оффлайн-обучение) —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форумы, электронную почту, и т.д. Эффективность офлайн-технологий отражается в организации текущих консультаций,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текущего контроля на основе самостоятельных и контрольных работ, проверяемых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педагогами вручную.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Синхронные технологии (онлайн-обучение) — это средства коммуникации, позволяющие обмениваться информацией в режиме реального времени. Это голосовые и видеоконференции, текстовые конференции (чаты) в мессенджере WhatsApp, технологии Skype и т.д.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освоении программы при использовании дистанционного обучения применяются следующие формы и виды учебной деятельности: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самостоятельное изучение учебного материала;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видео- и аудио- учебные занятия: мастер-классы, лекционные и практические 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самостоятельная внеаудиторная работа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адресные дистанционные консультации со стороны педагога; 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вебинары (как разовые тематические мероприятия и как циклы).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текущий контроль;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промежуточная аттестация.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контрольная (тестовая) работа.</w:t>
      </w:r>
    </w:p>
    <w:p w:rsidR="009016DD" w:rsidRDefault="00901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452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66FF"/>
          <w:sz w:val="24"/>
          <w:szCs w:val="24"/>
        </w:rPr>
      </w:pPr>
      <w:r>
        <w:rPr>
          <w:rFonts w:ascii="Times New Roman" w:eastAsia="Times New Roman" w:hAnsi="Times New Roman" w:cs="Times New Roman"/>
          <w:color w:val="3366FF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Прогнозируемые результаты.</w:t>
      </w:r>
    </w:p>
    <w:p w:rsidR="009016DD" w:rsidRDefault="0045238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zh-CN"/>
        </w:rPr>
        <w:t xml:space="preserve">Основными показателями творческих успехов детей являются выставки работ, конкурсы, которые  должны проводиться после каждой выполненной работы в рабочем кабинете. Лучшие работы, как правило, должны размещаться в выставочном зале по определенным темам, к праздникам, на родительском собрании, участвовать в различных конкурсах районного, республиканского и российского значения.   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zh-CN"/>
        </w:rPr>
        <w:t>Прогнозируемые результаты  первого года обучения</w:t>
      </w:r>
    </w:p>
    <w:p w:rsidR="009016DD" w:rsidRDefault="00452382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  <w:t>Знания:</w:t>
      </w: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 xml:space="preserve"> </w:t>
      </w:r>
    </w:p>
    <w:p w:rsidR="009016DD" w:rsidRDefault="00452382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будут</w:t>
      </w: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 xml:space="preserve"> знать  сведения: об организации трудового процесса; о разделении труда, его качестве, о сферах трудовой деятельности-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знать первоначальные сведения об окружающем мире;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иметь представления о временах года;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иметь знания  о первоцветах;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знать животный мир Татарстана;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иметь представление о мире насекомых и представителях подводного мира, тайнах природы;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будут</w:t>
      </w: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 xml:space="preserve"> знать виды материалов, которые будут использованы на занятиях прикладного творчества;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правила безопасной работы инструментами и приспособлениями, обозначенными в программе (ножницы, игла, кисть, клей, линейкой);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иметь представление о народных традициях родного края.</w:t>
      </w:r>
    </w:p>
    <w:p w:rsidR="009016DD" w:rsidRDefault="0045238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  <w:t xml:space="preserve">Умения и навыки: 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общетрудовые умения: организовать рабочее место в соответствии с используемым материалом и поддерживать порядок во время работы;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работать индивидуально и парами, группой;-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овладеть начальными навыками флористики, выполняемой из природного материала;- приступить к изучению бисерной флористики;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-работать с бумагой, картоном;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-шерстными нитками: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-тканью;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резать ножницами;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выполнять простые работы в технике изонить;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соединять детали клеем, нитками.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эстетично оформлять изделие аппликацией.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подбирать гармонию цвета, пользуясь шестисекторным кругом и карточками;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проводить анализ выполненной работы.</w:t>
      </w:r>
    </w:p>
    <w:p w:rsidR="009016DD" w:rsidRDefault="0045238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zh-CN"/>
        </w:rPr>
        <w:t>Второго года обучения</w:t>
      </w:r>
    </w:p>
    <w:p w:rsidR="009016DD" w:rsidRDefault="00452382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zh-CN"/>
        </w:rPr>
        <w:t>Знания:</w:t>
      </w: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 xml:space="preserve">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будут</w:t>
      </w: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 xml:space="preserve"> знать названия, назначения и приемы работы  с инструментами используемые  при вышивании и бисероплетении;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 xml:space="preserve">- последовательность выполнения изделия; 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виды тканей и ниток;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основы  флористики;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иметь представление о растениях Татарстана;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lastRenderedPageBreak/>
        <w:t>- знать культурные и трудовые традиции наций, национальные вышивки;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владеть начальными сведениями о бисерной флористике;</w:t>
      </w: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br/>
        <w:t>- знать характерные изменения, происходящие в разные времена года;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иметь знания о животном мире морей;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характерные особенности времен года.</w:t>
      </w:r>
    </w:p>
    <w:p w:rsidR="009016DD" w:rsidRDefault="0045238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  <w:t xml:space="preserve">Умения и навыки: 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-выполнять работу по составленному вместе с педагогом плану с опорой на технический рисунок;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изготавливать поделки из природного материала;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освоить технику изонить, заполнение угла;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работать парами;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читать простейшие схемы;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выполнять тамбурный шов и его разновидности, петельный шов, шов рококо;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освоить технику вышивания лентами;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создавать композиции с использованием вышивки и работ из бисера;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продолжить изучение видов флористики;</w:t>
      </w: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br/>
        <w:t>приступить к изучению мира  природы в мифологии;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оформлять вышитые изделия и изделия из бисера;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выполнять изделия быта;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обслуживать себя (чистка одежды, уборка рабочего места, кабинета);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проводить анализ своей работы и работ товарищей.</w:t>
      </w:r>
    </w:p>
    <w:p w:rsidR="009016DD" w:rsidRDefault="009016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</w:p>
    <w:p w:rsidR="009016DD" w:rsidRDefault="0045238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zh-CN"/>
        </w:rPr>
        <w:t>Третьего года обучения</w:t>
      </w:r>
    </w:p>
    <w:p w:rsidR="009016DD" w:rsidRDefault="00452382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  <w:t>Знания:</w:t>
      </w:r>
      <w:r>
        <w:rPr>
          <w:rFonts w:ascii="Times New Roman" w:eastAsia="Times New Roman" w:hAnsi="Times New Roman" w:cs="Times New Roman"/>
          <w:sz w:val="24"/>
          <w:szCs w:val="24"/>
          <w:lang w:val="zh-CN" w:eastAsia="zh-CN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знать технологию изготовления, последовательность конструирования изделия: выбор заготовок, подбор материала по цвету, формообразование, сборка, оформление;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общие сведения о профессии людей;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иметь знания по Красной книге Татарстана и России;</w:t>
      </w: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br/>
        <w:t>- знать строение цветка;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иметь представление о мире рыб;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иметь представление о редких растениях;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назначение гербария;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знать происхождение названий растений;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иметь представления о изменениях в жизни растений и животных в разные времена года;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zh-CN" w:eastAsia="zh-CN"/>
        </w:rPr>
        <w:t>- назначение ручных инструментов по обработке изученных материалов, приемы безопасной работы ими.</w:t>
      </w:r>
    </w:p>
    <w:p w:rsidR="009016DD" w:rsidRDefault="0045238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  <w:t>Умения и навыки:</w:t>
      </w: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 групповой и коллективной работе распределять обязанности с помощью педагога, осуществлять взаимоконтроль, выполнять обязанности любого члена группы, сообща решать поставленные задачи;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освоить биолатрику;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научиться создавать гербарий;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выполнять поделки из природного материала, комбинируя с различными видами декоративно-прикладного искусства;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продолжить изучение материала «Мир природы в мифологии» и «Тайны природы»;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продолжить изучение растительного и животного мира;- изучить растения и животных, которые в настоящем времени находятся на грани исчезновения;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выполнять проектную деятельность;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выполнять поделки из природного материала повышенной сложности;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продолжить изучение  темы «Вышивка лентами»;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составлять эскиз узора, рисунка;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оформлять изделия;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изменять конструкцию изделия на усмотрение учащихся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поддерживать чистоту при выполнении работ;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проявлять элементы творчества на занятиях;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соблюдать правила безопасной работы при  работе с ручными инструментами;</w:t>
      </w:r>
    </w:p>
    <w:p w:rsidR="009016DD" w:rsidRDefault="00452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принимать участие в различных выставках, конкурсах.</w:t>
      </w:r>
    </w:p>
    <w:p w:rsidR="009016DD" w:rsidRDefault="00901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подведения итогов 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Формами подведения итогов (п</w:t>
      </w:r>
      <w:r w:rsidRPr="00452382">
        <w:rPr>
          <w:rFonts w:ascii="Times New Roman" w:eastAsia="Times New Roman" w:hAnsi="Times New Roman" w:cs="Times New Roman"/>
          <w:sz w:val="24"/>
          <w:szCs w:val="24"/>
          <w:lang w:eastAsia="zh-CN"/>
        </w:rPr>
        <w:t>ромежуточн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ой аттестации и</w:t>
      </w:r>
      <w:r w:rsidRPr="004523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аттестаци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4523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завершении освоения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является участие обучающихся в выставках и конкурсах разного уровня, открытые занятия, мастер – классы. Эффективность  реализации программы оценивается количеством полученных призовых мест, грамот, дипломов и т.п.</w:t>
      </w:r>
    </w:p>
    <w:p w:rsidR="009016DD" w:rsidRDefault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Хорошим показателем эффективности реализации программы является    самостоятельность детей  при решении трудовых задач и  устойчивый  интерес к творческой деятельности.</w:t>
      </w:r>
    </w:p>
    <w:p w:rsidR="009016DD" w:rsidRDefault="00901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66FF"/>
          <w:sz w:val="24"/>
          <w:szCs w:val="24"/>
        </w:rPr>
      </w:pPr>
    </w:p>
    <w:p w:rsidR="009016DD" w:rsidRDefault="00452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66FF"/>
          <w:sz w:val="24"/>
          <w:szCs w:val="24"/>
        </w:rPr>
        <w:t xml:space="preserve">      </w:t>
      </w:r>
    </w:p>
    <w:p w:rsidR="009016DD" w:rsidRDefault="004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Учебный план</w:t>
      </w:r>
    </w:p>
    <w:p w:rsidR="009016DD" w:rsidRDefault="004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Учебный  план  1-го года обучения.</w:t>
      </w:r>
    </w:p>
    <w:tbl>
      <w:tblPr>
        <w:tblpPr w:leftFromText="180" w:rightFromText="180" w:vertAnchor="text" w:horzAnchor="margin" w:tblpXSpec="center" w:tblpY="230"/>
        <w:tblW w:w="1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4"/>
        <w:gridCol w:w="1105"/>
        <w:gridCol w:w="1093"/>
        <w:gridCol w:w="964"/>
        <w:gridCol w:w="993"/>
        <w:gridCol w:w="993"/>
        <w:gridCol w:w="1736"/>
        <w:gridCol w:w="1783"/>
      </w:tblGrid>
      <w:tr w:rsidR="009016DD">
        <w:trPr>
          <w:trHeight w:val="144"/>
        </w:trPr>
        <w:tc>
          <w:tcPr>
            <w:tcW w:w="2374" w:type="dxa"/>
            <w:vMerge w:val="restart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148" w:type="dxa"/>
            <w:gridSpan w:val="5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3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178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9016DD">
        <w:trPr>
          <w:trHeight w:val="144"/>
        </w:trPr>
        <w:tc>
          <w:tcPr>
            <w:tcW w:w="2374" w:type="dxa"/>
            <w:vMerge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Теорет.</w:t>
            </w:r>
          </w:p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Практ.</w:t>
            </w:r>
          </w:p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Очные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Дист.</w:t>
            </w: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6DD">
        <w:trPr>
          <w:trHeight w:val="530"/>
        </w:trPr>
        <w:tc>
          <w:tcPr>
            <w:tcW w:w="237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Вводное занятие. Материалы и инструменты. Инструктаж по технике безопасности.</w:t>
            </w: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2</w:t>
            </w: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-беседа</w:t>
            </w:r>
          </w:p>
        </w:tc>
      </w:tr>
      <w:tr w:rsidR="009016DD">
        <w:trPr>
          <w:trHeight w:val="495"/>
        </w:trPr>
        <w:tc>
          <w:tcPr>
            <w:tcW w:w="237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Бумагопластика  в декоративно-прикладном творчестве.</w:t>
            </w: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:rsidR="009016DD">
        <w:trPr>
          <w:trHeight w:val="648"/>
        </w:trPr>
        <w:tc>
          <w:tcPr>
            <w:tcW w:w="237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3.Работа с природными материалами</w:t>
            </w: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:rsidR="009016DD">
        <w:trPr>
          <w:trHeight w:val="144"/>
        </w:trPr>
        <w:tc>
          <w:tcPr>
            <w:tcW w:w="237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4.Природа и мифология.</w:t>
            </w: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опрос, анализ, беседа, наблюдение, творческая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</w:tr>
      <w:tr w:rsidR="009016DD">
        <w:trPr>
          <w:trHeight w:val="144"/>
        </w:trPr>
        <w:tc>
          <w:tcPr>
            <w:tcW w:w="237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5.Бисерная флористика</w:t>
            </w: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работа, выставка.</w:t>
            </w:r>
          </w:p>
        </w:tc>
      </w:tr>
      <w:tr w:rsidR="009016DD">
        <w:trPr>
          <w:trHeight w:val="144"/>
        </w:trPr>
        <w:tc>
          <w:tcPr>
            <w:tcW w:w="237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6.Братья наши меньшие.</w:t>
            </w: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-творческая работа, опрос, анализ, беседа, наблюдение</w:t>
            </w:r>
          </w:p>
        </w:tc>
      </w:tr>
      <w:tr w:rsidR="009016DD">
        <w:trPr>
          <w:trHeight w:val="144"/>
        </w:trPr>
        <w:tc>
          <w:tcPr>
            <w:tcW w:w="237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7.Советы мудрой совы: - времена года</w:t>
            </w: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:rsidR="009016DD">
        <w:trPr>
          <w:trHeight w:val="144"/>
        </w:trPr>
        <w:tc>
          <w:tcPr>
            <w:tcW w:w="237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8.Животный мир и мир бисера</w:t>
            </w: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-опрос, анализ, беседа, наблюдение, творческая работа</w:t>
            </w:r>
          </w:p>
        </w:tc>
      </w:tr>
      <w:tr w:rsidR="009016DD">
        <w:trPr>
          <w:trHeight w:val="144"/>
        </w:trPr>
        <w:tc>
          <w:tcPr>
            <w:tcW w:w="237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Подводный мир.</w:t>
            </w: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9,,5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:rsidR="009016DD">
        <w:trPr>
          <w:trHeight w:val="144"/>
        </w:trPr>
        <w:tc>
          <w:tcPr>
            <w:tcW w:w="237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10.Тайны природы.</w:t>
            </w: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-опрос, анализ, беседа, наблюдение, творческая работа.</w:t>
            </w:r>
          </w:p>
        </w:tc>
      </w:tr>
      <w:tr w:rsidR="009016DD">
        <w:trPr>
          <w:trHeight w:val="540"/>
        </w:trPr>
        <w:tc>
          <w:tcPr>
            <w:tcW w:w="237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11..Кружковскй час</w:t>
            </w: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-опрос, анализ, беседа, наблюдение, творческая работа.</w:t>
            </w:r>
          </w:p>
        </w:tc>
      </w:tr>
      <w:tr w:rsidR="009016DD">
        <w:trPr>
          <w:trHeight w:val="540"/>
        </w:trPr>
        <w:tc>
          <w:tcPr>
            <w:tcW w:w="237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12.Итоговое занятие</w:t>
            </w: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презентация творческих работ.</w:t>
            </w:r>
          </w:p>
        </w:tc>
      </w:tr>
      <w:tr w:rsidR="009016DD">
        <w:trPr>
          <w:trHeight w:val="560"/>
        </w:trPr>
        <w:tc>
          <w:tcPr>
            <w:tcW w:w="237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9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21,5</w:t>
            </w:r>
          </w:p>
        </w:tc>
        <w:tc>
          <w:tcPr>
            <w:tcW w:w="964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122,5</w:t>
            </w:r>
          </w:p>
        </w:tc>
        <w:tc>
          <w:tcPr>
            <w:tcW w:w="993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16DD" w:rsidRDefault="009016D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 план 2-го года обучения </w:t>
      </w:r>
    </w:p>
    <w:tbl>
      <w:tblPr>
        <w:tblpPr w:leftFromText="180" w:rightFromText="180" w:vertAnchor="text" w:horzAnchor="margin" w:tblpXSpec="center" w:tblpY="578"/>
        <w:tblW w:w="11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6"/>
        <w:gridCol w:w="1135"/>
        <w:gridCol w:w="1050"/>
        <w:gridCol w:w="1029"/>
        <w:gridCol w:w="1071"/>
        <w:gridCol w:w="815"/>
        <w:gridCol w:w="1833"/>
        <w:gridCol w:w="2100"/>
      </w:tblGrid>
      <w:tr w:rsidR="009016DD">
        <w:tc>
          <w:tcPr>
            <w:tcW w:w="2216" w:type="dxa"/>
            <w:vMerge w:val="restart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100" w:type="dxa"/>
            <w:gridSpan w:val="5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Формы занятий</w:t>
            </w: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аттестации/конт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роля</w:t>
            </w:r>
          </w:p>
        </w:tc>
      </w:tr>
      <w:tr w:rsidR="009016DD">
        <w:tc>
          <w:tcPr>
            <w:tcW w:w="2216" w:type="dxa"/>
            <w:vMerge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Теоретич. </w:t>
            </w:r>
          </w:p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Практ. </w:t>
            </w:r>
          </w:p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071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Очные</w:t>
            </w: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Дист.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Вводное занятие</w:t>
            </w: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Материалы и оборудование. Инструктаж по технике безопасности</w:t>
            </w: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-беседа</w:t>
            </w: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Бумагопластика в декоративно-прикладном творчестве </w:t>
            </w: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1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работа, выставка.</w:t>
            </w: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4.Животный мир в мире бисера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071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5.Флористика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1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работа.</w:t>
            </w: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6.Работа с природными материалами</w:t>
            </w: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работа, выставка.</w:t>
            </w: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7.Бисерная флористика.</w:t>
            </w: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1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-творческая работа, выставка, опрос, анализ, беседа, наблюдение.</w:t>
            </w: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8.Природа и мифология.</w:t>
            </w: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071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9.Цветочный калейдоскоп и вышивка летами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1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-опрос, анализ, беседа, наблюдение, творческая работа</w:t>
            </w: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10.Секреты мудрой совы  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1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опрос, анализ, беседа, наблюдение,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творческая работа, выставка, конкурс.</w:t>
            </w: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11.Тайны природы.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071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-опрос, анализ, беседа, наблюдение, творческая работа.</w:t>
            </w: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 По страницам Красной Книги Татарстана</w:t>
            </w: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071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-опрос, анализ, беседа, наблюдение, творческая работа.</w:t>
            </w:r>
          </w:p>
        </w:tc>
      </w:tr>
      <w:tr w:rsidR="009016DD">
        <w:trPr>
          <w:trHeight w:val="520"/>
        </w:trPr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 Экскурсии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презентация творческих работ, выставка.</w:t>
            </w: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 Кружковский час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-опрос, анализ, беседа, наблюдение, творческая работа.</w:t>
            </w: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15.Итоговое занятие</w:t>
            </w: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презентация творческих работ, выставка.</w:t>
            </w:r>
          </w:p>
        </w:tc>
      </w:tr>
      <w:tr w:rsidR="009016DD">
        <w:tc>
          <w:tcPr>
            <w:tcW w:w="2216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5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029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16DD" w:rsidRDefault="009016D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Учебно-тематический план 3-го года обучения</w:t>
      </w:r>
    </w:p>
    <w:p w:rsidR="009016DD" w:rsidRDefault="009016D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1164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1050"/>
        <w:gridCol w:w="1072"/>
        <w:gridCol w:w="1071"/>
        <w:gridCol w:w="986"/>
        <w:gridCol w:w="1026"/>
        <w:gridCol w:w="1674"/>
        <w:gridCol w:w="2057"/>
      </w:tblGrid>
      <w:tr w:rsidR="009016DD">
        <w:tc>
          <w:tcPr>
            <w:tcW w:w="2228" w:type="dxa"/>
            <w:vMerge w:val="restart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05" w:type="dxa"/>
            <w:gridSpan w:val="5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vMerge w:val="restart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2057" w:type="dxa"/>
            <w:vMerge w:val="restart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9016DD">
        <w:trPr>
          <w:trHeight w:val="596"/>
        </w:trPr>
        <w:tc>
          <w:tcPr>
            <w:tcW w:w="2228" w:type="dxa"/>
            <w:vMerge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Теоретич.</w:t>
            </w:r>
          </w:p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Практ. </w:t>
            </w:r>
          </w:p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98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Очные</w:t>
            </w: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Дист.</w:t>
            </w:r>
          </w:p>
        </w:tc>
        <w:tc>
          <w:tcPr>
            <w:tcW w:w="1674" w:type="dxa"/>
            <w:vMerge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7" w:type="dxa"/>
            <w:vMerge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Вводное занятие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Материалы и  оборудование. Инструктаж по т/б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2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-бесед</w:t>
            </w: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Бумагопластика и декор в декоративно-прикладном творчестве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работа, выставка.</w:t>
            </w: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4.Флористика.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-опрос, анализ, беседа, наблюдение, творческая работа, выставка, конкурс.</w:t>
            </w:r>
          </w:p>
        </w:tc>
      </w:tr>
      <w:tr w:rsidR="009016DD">
        <w:trPr>
          <w:trHeight w:val="906"/>
        </w:trPr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5.Цветочный калейдоскоп.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8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работа.</w:t>
            </w: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6.Работа с природным материалом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работа, выставка.</w:t>
            </w: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7.Бисерная флористика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8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-творческая работа, выставка, опрос, анализ, беседа, наблюдение.</w:t>
            </w: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8.Природа и мифология.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По страницам красной книги.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работа.</w:t>
            </w: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10.Квиллинг и цветочные мотивы.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-опрос, анализ, беседа, наблюдение, творческая работа, выставка, конкурс.</w:t>
            </w: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 Животный мир и мир бисера.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8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работа, выставка.</w:t>
            </w: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 Проектная деятельность.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наблюдение, творческая работа.</w:t>
            </w: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13.Секреты мудрой совы: времена года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презентация творческих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работ, выставка.</w:t>
            </w:r>
          </w:p>
        </w:tc>
      </w:tr>
      <w:tr w:rsidR="009016DD">
        <w:trPr>
          <w:trHeight w:val="387"/>
        </w:trPr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14. Экскурсии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беседа, наблюдение.</w:t>
            </w: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 Кружковский час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опрос, анализ, наблюдение, творческая работа.</w:t>
            </w:r>
          </w:p>
        </w:tc>
      </w:tr>
      <w:tr w:rsidR="009016DD">
        <w:tc>
          <w:tcPr>
            <w:tcW w:w="2228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50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72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71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986" w:type="dxa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  <w:shd w:val="clear" w:color="auto" w:fill="auto"/>
          </w:tcPr>
          <w:p w:rsidR="009016DD" w:rsidRDefault="009016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shd w:val="clear" w:color="auto" w:fill="auto"/>
          </w:tcPr>
          <w:p w:rsidR="009016DD" w:rsidRDefault="004523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презентация творческих работ, выставка.</w:t>
            </w:r>
          </w:p>
        </w:tc>
      </w:tr>
    </w:tbl>
    <w:p w:rsidR="009016DD" w:rsidRDefault="009016D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Содержание учебного плана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Содержание учебного плана 1-го года обучения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Вводное занятие.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   учащихся    с    работой    «Природа - искусница».    Занятие проводится в форме беседы-сказки. Практическая работа. Игра «Наведи порядок»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Материалы и инструменты.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Инструктаж по технике безопасности (занятие проводится в игровой форме).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Бумагопластика в декоративно-прикладном творчестве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Аппликация из бумаги. Бумагу создаем сами…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держу в ладошке Солнышко 2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Радуга-дуга 2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Бабочка из бумаги «Гармошка» 2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Аппликация из фетра или бумаги. 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Совушка.2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Ах уж эти котики 2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Котятки из сердечек 2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Открытка Цыпленочек 4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Корзинка с фруктами. Выбор материала выбирает учащийся самостоятельно 2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Кленовый лист 2</w:t>
      </w:r>
    </w:p>
    <w:p w:rsidR="009016DD" w:rsidRDefault="00452382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Гроздья рябины 4  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Природный материл.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сведения о природном материале.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Подготовка к работе.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Практическая работа сувенир.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4.Природа и мифология.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Природа в славянской мифологии.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Игрушка «Шершунчик»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Изготовление сувенира «Мартиничка из ниток».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5.Бисерная флористика.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Техника плетения бисером.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Практическая работа «Букетик цветов», выполненная в петельной технике.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Начальные сведения о композиционной работе.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Братья наши меньшие.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Загадочный  мир насекомых.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Плетение бабочек, стрекоз, жучков из бисера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7.Секреты мудрой совы: времена года.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Отражение времен года в декоративно-прикладном творчестве.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Закрепление   умений   и   навыков,   полученных   при   изучении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основного учебного курса.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Изготовление панно из листьев.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Мастерская Деда Мороза - Подарки к Новому году.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с различными     видами   декоративно-прикладного    искусства  - ригами, квиллинг.  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Плетение из бисера. Данные работы не носят обязательный режим выполнения. Учащиеся могут вносить свои измения.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8.Животный мир и мир бисера.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Животный мир Татарстана. Допускается плетение фигурок животных, схемы которых учащиеся нашли самостоятельно.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Плоское плетение.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Плетение фигурок животных.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Подводный мир.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Обитатели рек, морей и океанов.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Панно «Аквариум», выполненный в технике оригами.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10.Тайны природы.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Природные ткачи.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Открытка, выполненная в технике «Изонить». Неправильная изонить. Плетение паучка из бисера.</w:t>
      </w:r>
    </w:p>
    <w:p w:rsidR="009016DD" w:rsidRDefault="00452382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 Кружковский час.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Обсуждение проблем возникающих в ходе работы.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Подготовка выставок      на рабочем месте.    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Массовая работа, участие в мероприятиях школы,   ЦДОд, библиотек и т. п.  </w:t>
      </w:r>
    </w:p>
    <w:p w:rsidR="009016DD" w:rsidRDefault="00452382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12. Итоговое занятие.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Подведение итогов - чему мы научились за год. 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Встреча с родителями.   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Обсуждение тем на новый учебный год.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Демонстрация работ учащихся.</w:t>
      </w:r>
    </w:p>
    <w:p w:rsidR="009016DD" w:rsidRDefault="009016D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плана 2-го года обучения</w:t>
      </w:r>
    </w:p>
    <w:p w:rsidR="009016DD" w:rsidRDefault="00452382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Вводное занятие.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Организационные    работы.  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План    работы    на   новый    учебный год.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Демонстрация изделий.</w:t>
      </w:r>
    </w:p>
    <w:p w:rsidR="009016DD" w:rsidRDefault="00452382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Материалы и инструменты.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Материалы   и   инструменты,   необходимые   для   работы.  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рабочего места.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техники безопасности.</w:t>
      </w:r>
    </w:p>
    <w:p w:rsidR="009016DD" w:rsidRDefault="00452382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Бумагопластика в декоративно-прикладном творчестве - учебный курс.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Аппликация Астры. Возможность сделать данную работу в технике квиллинг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б).Объёмные работы из бумаги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«Розы» или панно «Одуванчик».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Ладошки мира. Создание работ ко дню учителя и дня пожилых людей.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4.Животный мир в мире бисера.</w:t>
      </w:r>
    </w:p>
    <w:p w:rsidR="009016DD" w:rsidRDefault="004523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Таинственный мир дельфинов. Плетение из бисера фигурок дельфинов. Вышивка «Морской пейзаж». Оформление вышивки бисерными деталями «Дельфин».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5.Флористика.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Техника выполнения.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Практическая работа «Бабочки»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Изонить. Техника заполнения угла. Практическая работа: Флористическая открытка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использованием «Изонити» и бисероплетения. Неправильная изонить. Работа с использованием простых или шерстяных ниток.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6.Работа с природным материалом.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Биолатрика. Применение материалов животного происхождения при выполнении декоративной композиции.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Практическая работа «Фантазия»</w:t>
      </w:r>
    </w:p>
    <w:p w:rsidR="009016DD" w:rsidRDefault="00452382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Бисерная флористика.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Изучение технологии объемного бисероплетения.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Практическая работа: букетик  лилий. Брошь Лилия.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Природа и мифология.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Венерин башмачок и игольница «Туфелька».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Цветочный калейдоскоп.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Мир цветов. Растения из леса, которые можно встретить в саду. Подснежник.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Практическая работа: миниатюрная открытка «Первоцветы»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10.Советы мудрой совы: времена года.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Закрепление знаний и умений по изученным ранее видам декоративно0прикладного творчества.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Есть в осени очарованье…- флористическая открытка.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Мастерская Деда Мороза – изготовление открыток сувениров.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Встречаем весну - изготовление сувенира для мам.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Здравствуй лето – композиционная работа. Подбор элементов композиции самостоятельный.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 Тайны природы.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Загадочные цветы. Цикламен, Герань, Папортник. Композиция «Фантазия». Лотос.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12. По страницам Красной Книги Татарстана.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Редкие растения. Плетение из бисера цветка ландыш. Возможен выбор цветка на усмотрение учащегося.</w:t>
      </w:r>
    </w:p>
    <w:p w:rsidR="009016DD" w:rsidRDefault="00452382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 Экскурсии.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Экскурсии на природу. Посещение выставок в ЦДОд.</w:t>
      </w:r>
    </w:p>
    <w:p w:rsidR="009016DD" w:rsidRDefault="00452382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14. Кружковский час.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Обсуждение проблем возникающих в ходе работы. Подготовка  к        выставкам.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Массовая работа, участие в мероприятиях школы, ЦДОд, библиотек и т. п. 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15. Итоговое занятие.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 проделанной работы за год. Итоговая выставка.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работы на новый учебный год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Содержание учебного плана 3-го года обучения</w:t>
      </w:r>
    </w:p>
    <w:p w:rsidR="009016DD" w:rsidRDefault="00452382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Вводное занятие.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План работы на новый учебный год. Демонстрация изделий.</w:t>
      </w:r>
    </w:p>
    <w:p w:rsidR="009016DD" w:rsidRDefault="00452382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Материалы и оборудование. </w:t>
      </w:r>
    </w:p>
    <w:p w:rsidR="009016DD" w:rsidRDefault="00452382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Инструктаж по технике безопасности. Общие сведения о материалах и оборудовании необходимых для работы. Правила техники безопасности.</w:t>
      </w:r>
    </w:p>
    <w:p w:rsidR="009016DD" w:rsidRDefault="00452382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 «Бумагопластика и декор в декоративно-прикладном творчестве».</w:t>
      </w:r>
    </w:p>
    <w:p w:rsidR="009016DD" w:rsidRDefault="00452382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Объемная аппликация. Аппликация Солнышко.</w:t>
      </w:r>
    </w:p>
    <w:p w:rsidR="009016DD" w:rsidRDefault="00452382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в самодельной бумагой «Гармошка». Солнышко.</w:t>
      </w:r>
    </w:p>
    <w:p w:rsidR="009016DD" w:rsidRDefault="00452382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Кленовый лист. Композиционная работа, с использоваеием знаний полученных при выполнении аппликаций «Солнышко», «Ежик», «Кленовый лист».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работы: Праздничные открытки ко Дню учителя, выполненные в смешанных техниках.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Стразы. Техника закрепления проволоки. Веточка рябины.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Брошь «Рябинка». Разрешается заменить стразы на бисер. При отсутствии вышеперечисленных материалов, использовать имеющийся у учащихся учебный материал.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4.Флористика.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картин из засушенных цветов. Техника выполнения.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Картина «Фиалки». Возможно имитация природного материала листьев из бумаги.</w:t>
      </w:r>
    </w:p>
    <w:p w:rsidR="009016DD" w:rsidRDefault="004523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5.Цветочный калейдоскоп.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Учимся работать с пластилином. Аппликация из пластилина. Открытка «Розы».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Аппликация из бисера. Нежный букетик.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Работа с природным материалом.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Изготовление сувениров  с использованием еловых шишек.</w:t>
      </w:r>
    </w:p>
    <w:p w:rsidR="009016DD" w:rsidRDefault="0045238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Бисерная флористика.</w:t>
      </w:r>
    </w:p>
    <w:p w:rsidR="009016DD" w:rsidRDefault="0045238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Скромный цветок Василек. Учащиеся могут выбрать на свое усмотрение другое растение.</w:t>
      </w:r>
    </w:p>
    <w:p w:rsidR="009016DD" w:rsidRDefault="0045238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Природа и мифология.</w:t>
      </w:r>
    </w:p>
    <w:p w:rsidR="009016DD" w:rsidRDefault="0045238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Легенды о цветах. Плетение «Ромашки».</w:t>
      </w:r>
    </w:p>
    <w:p w:rsidR="009016DD" w:rsidRDefault="0045238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Легенды о животных. Плетение из бисера. Котята.</w:t>
      </w:r>
    </w:p>
    <w:p w:rsidR="009016DD" w:rsidRDefault="0045238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9.По страницам красной книги.</w:t>
      </w:r>
    </w:p>
    <w:p w:rsidR="009016DD" w:rsidRDefault="0045238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страницам Красной книги. Звенящие колокольчики.</w:t>
      </w:r>
    </w:p>
    <w:p w:rsidR="009016DD" w:rsidRDefault="0045238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Плетение колокольчиков. </w:t>
      </w:r>
    </w:p>
    <w:p w:rsidR="009016DD" w:rsidRDefault="0045238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Учащиеся могут выбрать другое растение, занесенное в Красную Книгу.</w:t>
      </w:r>
    </w:p>
    <w:p w:rsidR="009016DD" w:rsidRDefault="0045238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Их осталось так мало - тигр.</w:t>
      </w:r>
    </w:p>
    <w:p w:rsidR="009016DD" w:rsidRDefault="0045238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Плетение из бисера сувенир Тигр».</w:t>
      </w:r>
    </w:p>
    <w:p w:rsidR="009016DD" w:rsidRDefault="00452382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 Квиллинг.</w:t>
      </w:r>
    </w:p>
    <w:p w:rsidR="009016DD" w:rsidRDefault="00452382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Растения лугов и полей. Выполнение в технике квиллинг. Работа над   открыткой «Родные просторы».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 Бисероплетение.</w:t>
      </w:r>
    </w:p>
    <w:p w:rsidR="009016DD" w:rsidRDefault="00452382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Домашние животные Плетение фигурок домашних животных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12. Проектная деятельность. 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проекта. Структура проекта. Технология проекта. Защита проекта.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Практическая работа.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Творческий проект.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 Советы мудрой совы.</w:t>
      </w:r>
    </w:p>
    <w:p w:rsidR="009016DD" w:rsidRDefault="004523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Краски осени. Открытка «Цветочная фантазия»</w:t>
      </w:r>
    </w:p>
    <w:p w:rsidR="009016DD" w:rsidRDefault="004523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Мастерская Деда Мороза. Изготовление сувениров, открыток.</w:t>
      </w:r>
    </w:p>
    <w:p w:rsidR="009016DD" w:rsidRDefault="004523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Пришла весна: открытки вышитые бисером.</w:t>
      </w:r>
    </w:p>
    <w:p w:rsidR="009016DD" w:rsidRDefault="004523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Лето: Изготовление работы в смешанной технике «Лето». При отсутствии бисера разрешается использовать другой в наличии  материал.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14.Экскурсии.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Экскурсии на природу за природным материалом для работ, экскурсии в музей.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15.Кружковский час.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Экскурсии в музей. Посещение выставок ЦДОд. Встреча с кружковцами других объединений.    Демонстрация   работ   кружковцев.   Обсуждение   и   решение   проблем, возникающих в ходе работы.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16. Итоговое занятие.</w:t>
      </w:r>
    </w:p>
    <w:p w:rsidR="009016DD" w:rsidRDefault="004523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 за год и за три года. «Чему мы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научились» - демонстрация лучших работ.</w:t>
      </w:r>
    </w:p>
    <w:p w:rsidR="009016DD" w:rsidRDefault="00452382">
      <w:pPr>
        <w:widowControl w:val="0"/>
        <w:shd w:val="clear" w:color="auto" w:fill="FFFFFF"/>
        <w:tabs>
          <w:tab w:val="left" w:pos="55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016DD" w:rsidRDefault="00452382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45238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ОРГАНИЗАЦИОННО-ПЕДАГОГИЧЕСКИЕ УСЛОВИЯ РЕАЛИЗАЦИИ 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9016DD" w:rsidRPr="005F4677" w:rsidRDefault="00452382" w:rsidP="005F46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77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реализации программы</w:t>
      </w:r>
      <w:r w:rsidRPr="005F467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016DD" w:rsidRPr="005F4677" w:rsidRDefault="00452382" w:rsidP="005F46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77">
        <w:rPr>
          <w:rFonts w:ascii="Times New Roman" w:eastAsia="Times New Roman" w:hAnsi="Times New Roman" w:cs="Times New Roman"/>
          <w:sz w:val="24"/>
          <w:szCs w:val="24"/>
        </w:rPr>
        <w:t xml:space="preserve">Помещение для занятия объединения должно отвечать санитарно-гигиеническим требованиям. Освещенность кабинета естественным светом определяется отношением общей площади застекленной поверхности окон к площади помещения, вечернее освещение обеспечивается люминесцентными лампами. </w:t>
      </w:r>
    </w:p>
    <w:p w:rsidR="009A41FB" w:rsidRPr="005F4677" w:rsidRDefault="009A41FB" w:rsidP="005F46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1FB" w:rsidRPr="005F4677" w:rsidRDefault="009A41FB" w:rsidP="005F46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Pr="005F4677" w:rsidRDefault="00452382" w:rsidP="005F4677">
      <w:pPr>
        <w:numPr>
          <w:ilvl w:val="0"/>
          <w:numId w:val="6"/>
        </w:numPr>
        <w:spacing w:before="60" w:after="6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677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Материально-технические условия</w:t>
      </w:r>
    </w:p>
    <w:p w:rsidR="009016DD" w:rsidRPr="005F4677" w:rsidRDefault="00452382" w:rsidP="005F4677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677">
        <w:rPr>
          <w:rFonts w:ascii="Times New Roman" w:hAnsi="Times New Roman" w:cs="Times New Roman"/>
          <w:sz w:val="24"/>
          <w:szCs w:val="24"/>
        </w:rPr>
        <w:t>Для полноценной, плодотворной работы необходимо: столы и стулья, которые должны соответствовать количеству детей, в кабинете должна быть доска и т.д.</w:t>
      </w:r>
    </w:p>
    <w:p w:rsidR="009016DD" w:rsidRPr="005F4677" w:rsidRDefault="00452382" w:rsidP="005F4677">
      <w:pPr>
        <w:numPr>
          <w:ilvl w:val="0"/>
          <w:numId w:val="6"/>
        </w:numPr>
        <w:spacing w:before="60" w:after="6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677">
        <w:rPr>
          <w:rFonts w:ascii="Times New Roman" w:hAnsi="Times New Roman" w:cs="Times New Roman"/>
          <w:b/>
          <w:sz w:val="24"/>
          <w:szCs w:val="24"/>
        </w:rPr>
        <w:t>Методические условия</w:t>
      </w:r>
    </w:p>
    <w:p w:rsidR="009016DD" w:rsidRPr="005F4677" w:rsidRDefault="00452382" w:rsidP="005F4677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677">
        <w:rPr>
          <w:rFonts w:ascii="Times New Roman" w:hAnsi="Times New Roman" w:cs="Times New Roman"/>
          <w:sz w:val="24"/>
          <w:szCs w:val="24"/>
        </w:rPr>
        <w:t xml:space="preserve">Дидактические пособия, пособия для усвоения некоторых тем, направленные на лучшее усвоение детьми полученных знаний. Раздаточный материал. Презентации. </w:t>
      </w:r>
    </w:p>
    <w:p w:rsidR="009016DD" w:rsidRPr="005F4677" w:rsidRDefault="00452382" w:rsidP="005F46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77">
        <w:rPr>
          <w:rFonts w:ascii="Times New Roman" w:eastAsia="Times New Roman" w:hAnsi="Times New Roman" w:cs="Times New Roman"/>
          <w:sz w:val="24"/>
          <w:szCs w:val="24"/>
        </w:rPr>
        <w:t>Для проведения в</w:t>
      </w:r>
      <w:r w:rsidR="005F4677">
        <w:rPr>
          <w:rFonts w:ascii="Times New Roman" w:eastAsia="Times New Roman" w:hAnsi="Times New Roman" w:cs="Times New Roman"/>
          <w:sz w:val="24"/>
          <w:szCs w:val="24"/>
        </w:rPr>
        <w:t>оспитательных</w:t>
      </w:r>
      <w:r w:rsidRPr="005F4677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и участия в массовых мероприятиях школы, ЦДО, библиотек, а так же, подведения итогов проделанной работы,</w:t>
      </w:r>
      <w:r w:rsidR="005F4677">
        <w:rPr>
          <w:rFonts w:ascii="Times New Roman" w:eastAsia="Times New Roman" w:hAnsi="Times New Roman" w:cs="Times New Roman"/>
          <w:sz w:val="24"/>
          <w:szCs w:val="24"/>
        </w:rPr>
        <w:t xml:space="preserve"> решения вопросов деятельности </w:t>
      </w:r>
      <w:r w:rsidRPr="005F4677">
        <w:rPr>
          <w:rFonts w:ascii="Times New Roman" w:eastAsia="Times New Roman" w:hAnsi="Times New Roman" w:cs="Times New Roman"/>
          <w:sz w:val="24"/>
          <w:szCs w:val="24"/>
        </w:rPr>
        <w:t>объединения, проведения  беседы о новинках декоративно-прикладного искусства  в программе, подготовке к выставкам,  предусмотрен Кружковский час.</w:t>
      </w:r>
    </w:p>
    <w:p w:rsidR="009016DD" w:rsidRDefault="009016DD">
      <w:pPr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6DD" w:rsidRDefault="00452382">
      <w:pPr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9016DD" w:rsidRDefault="009016DD">
      <w:pPr>
        <w:pStyle w:val="af"/>
        <w:spacing w:before="60" w:after="60"/>
        <w:ind w:left="142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369"/>
        <w:gridCol w:w="4253"/>
        <w:gridCol w:w="3969"/>
      </w:tblGrid>
      <w:tr w:rsidR="009016DD">
        <w:trPr>
          <w:trHeight w:val="1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Pr="005302BA" w:rsidRDefault="00452382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2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Pr="005302BA" w:rsidRDefault="00452382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2B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Pr="005302BA" w:rsidRDefault="00452382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2B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разработки (разработки игр, бесед, походов, экскурсий, конкурсов, конференций и т.д)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Pr="005302BA" w:rsidRDefault="00452382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2B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информационный, справочный материалы, на различных носителях, интернет-ресурсы</w:t>
            </w:r>
          </w:p>
        </w:tc>
      </w:tr>
      <w:tr w:rsidR="009016DD">
        <w:trPr>
          <w:trHeight w:val="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Pr="005302BA" w:rsidRDefault="009016D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Pr="005302BA" w:rsidRDefault="009016D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Pr="005302BA" w:rsidRDefault="0045238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B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занятий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Pr="005302BA" w:rsidRDefault="0045238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BA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</w:t>
            </w:r>
          </w:p>
          <w:p w:rsidR="009016DD" w:rsidRPr="005302BA" w:rsidRDefault="0045238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BA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материал</w:t>
            </w:r>
          </w:p>
          <w:p w:rsidR="009016DD" w:rsidRPr="005302BA" w:rsidRDefault="0045238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BA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9016DD">
        <w:trPr>
          <w:trHeight w:val="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Pr="005302BA" w:rsidRDefault="009016D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Pr="005302BA" w:rsidRDefault="009016D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Pr="005302BA" w:rsidRDefault="0045238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BA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«Колыбельная авторская и народная»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Pr="005302BA" w:rsidRDefault="0045238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BA"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</w:t>
            </w:r>
          </w:p>
          <w:p w:rsidR="009016DD" w:rsidRPr="005302BA" w:rsidRDefault="0045238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BA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материал</w:t>
            </w:r>
          </w:p>
          <w:p w:rsidR="009016DD" w:rsidRPr="005302BA" w:rsidRDefault="0045238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2BA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9016DD">
        <w:trPr>
          <w:trHeight w:val="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Default="009016DD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Default="009016DD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Default="009016DD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Default="00452382">
            <w:pPr>
              <w:pStyle w:val="af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https://vk.com/rukodeliamir</w:t>
            </w:r>
          </w:p>
          <w:p w:rsidR="009016DD" w:rsidRDefault="00452382">
            <w:pPr>
              <w:pStyle w:val="af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https://vk.com/magiya_bisera</w:t>
            </w:r>
          </w:p>
          <w:p w:rsidR="009016DD" w:rsidRDefault="00452382">
            <w:pPr>
              <w:pStyle w:val="af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https://vk.com/rukodelimsami</w:t>
            </w:r>
          </w:p>
          <w:p w:rsidR="009016DD" w:rsidRDefault="00452382">
            <w:pPr>
              <w:pStyle w:val="af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https://vk.com/podelki_dlia_detei</w:t>
            </w:r>
          </w:p>
          <w:p w:rsidR="009016DD" w:rsidRDefault="00452382">
            <w:pPr>
              <w:pStyle w:val="af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https://vk.com/luckycraft</w:t>
            </w:r>
          </w:p>
          <w:p w:rsidR="009016DD" w:rsidRDefault="00452382">
            <w:pPr>
              <w:pStyle w:val="af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https://vk.com/thismyhandmade</w:t>
            </w:r>
          </w:p>
          <w:p w:rsidR="009016DD" w:rsidRDefault="00452382">
            <w:pPr>
              <w:pStyle w:val="af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</w:t>
            </w:r>
          </w:p>
          <w:p w:rsidR="009016DD" w:rsidRDefault="00452382">
            <w:pPr>
              <w:pStyle w:val="af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https://mastremont.ru/kak-sdelat-vazu-iz-banki-i-dzhuta-svoimi-rukami/</w:t>
            </w:r>
          </w:p>
          <w:p w:rsidR="009016DD" w:rsidRDefault="00452382">
            <w:pPr>
              <w:pStyle w:val="af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https://vk.com/thismyhandmade</w:t>
            </w:r>
          </w:p>
          <w:p w:rsidR="009016DD" w:rsidRDefault="00452382">
            <w:pPr>
              <w:pStyle w:val="af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https://diy.obi.ru/articles/ciklamen-persidskii-yhod-v-domashnih-ysloviyah-19377/</w:t>
            </w:r>
          </w:p>
          <w:p w:rsidR="009016DD" w:rsidRDefault="00452382">
            <w:pPr>
              <w:pStyle w:val="af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https://www.liveinternet.ru/users/3900572/post229799628/</w:t>
            </w:r>
          </w:p>
          <w:p w:rsidR="009016DD" w:rsidRDefault="00452382">
            <w:pPr>
              <w:pStyle w:val="af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https://rukodelnichaem.ru/bis/tsiklamen_iz_bisera.php</w:t>
            </w:r>
          </w:p>
          <w:p w:rsidR="009016DD" w:rsidRDefault="00452382">
            <w:pPr>
              <w:pStyle w:val="af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https://kazantravel.ru/attractions/park-pobedy/</w:t>
            </w:r>
          </w:p>
          <w:p w:rsidR="009016DD" w:rsidRDefault="009016DD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16DD">
        <w:trPr>
          <w:trHeight w:val="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Default="009016DD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Default="009016DD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Default="009016DD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Default="009016DD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16DD">
        <w:trPr>
          <w:trHeight w:val="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Default="009016DD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Default="009016DD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Default="009016DD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DD" w:rsidRDefault="009016DD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5F4677" w:rsidRDefault="005F4677" w:rsidP="00452382">
      <w:pPr>
        <w:tabs>
          <w:tab w:val="left" w:pos="1276"/>
        </w:tabs>
        <w:spacing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016DD" w:rsidRPr="00452382" w:rsidRDefault="00452382" w:rsidP="00452382">
      <w:pPr>
        <w:tabs>
          <w:tab w:val="left" w:pos="1276"/>
        </w:tabs>
        <w:spacing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523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45238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52382">
        <w:rPr>
          <w:rFonts w:ascii="Times New Roman" w:hAnsi="Times New Roman" w:cs="Times New Roman"/>
          <w:b/>
          <w:sz w:val="24"/>
          <w:szCs w:val="24"/>
          <w:lang w:eastAsia="zh-CN"/>
        </w:rPr>
        <w:t>ФОРМЫ АТТЕСТАЦИИ / КОНТРОЛЯ</w:t>
      </w:r>
    </w:p>
    <w:p w:rsidR="009016DD" w:rsidRPr="00452382" w:rsidRDefault="00452382" w:rsidP="0045238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382">
        <w:rPr>
          <w:rFonts w:ascii="Times New Roman" w:eastAsia="Times New Roman" w:hAnsi="Times New Roman" w:cs="Times New Roman"/>
          <w:sz w:val="24"/>
          <w:szCs w:val="24"/>
        </w:rPr>
        <w:t xml:space="preserve">Процесс обучения предусматривает следующие виды </w:t>
      </w:r>
      <w:r w:rsidRPr="00452382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контроля, </w:t>
      </w:r>
      <w:r w:rsidRPr="00452382">
        <w:rPr>
          <w:rFonts w:ascii="Times New Roman" w:eastAsia="Times New Roman" w:hAnsi="Times New Roman" w:cs="Times New Roman"/>
          <w:sz w:val="24"/>
          <w:szCs w:val="24"/>
        </w:rPr>
        <w:t>где учитывается уровень теоретической и практической подготовки, а также творческой активности обучающихся объединения:</w:t>
      </w:r>
    </w:p>
    <w:p w:rsidR="009016DD" w:rsidRPr="00452382" w:rsidRDefault="00452382" w:rsidP="00452382">
      <w:pPr>
        <w:numPr>
          <w:ilvl w:val="0"/>
          <w:numId w:val="8"/>
        </w:numPr>
        <w:tabs>
          <w:tab w:val="left" w:pos="414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38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Промежуточная </w:t>
      </w:r>
      <w:r w:rsidRPr="00452382">
        <w:rPr>
          <w:rFonts w:ascii="Times New Roman" w:eastAsia="Times New Roman" w:hAnsi="Times New Roman" w:cs="Times New Roman"/>
          <w:sz w:val="24"/>
          <w:szCs w:val="24"/>
        </w:rPr>
        <w:t xml:space="preserve">аттестация, проводится 2 раза в год: в декабре и апреле; </w:t>
      </w:r>
    </w:p>
    <w:p w:rsidR="009016DD" w:rsidRPr="00452382" w:rsidRDefault="00452382" w:rsidP="00452382">
      <w:pPr>
        <w:numPr>
          <w:ilvl w:val="0"/>
          <w:numId w:val="8"/>
        </w:numPr>
        <w:tabs>
          <w:tab w:val="left" w:pos="414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382">
        <w:rPr>
          <w:rFonts w:ascii="Times New Roman" w:eastAsia="Times New Roman" w:hAnsi="Times New Roman" w:cs="Times New Roman"/>
          <w:sz w:val="24"/>
          <w:szCs w:val="24"/>
          <w:lang w:eastAsia="zh-CN"/>
        </w:rPr>
        <w:t>Аттестация по завершении освоения программы</w:t>
      </w:r>
    </w:p>
    <w:p w:rsidR="009016DD" w:rsidRPr="00452382" w:rsidRDefault="00452382" w:rsidP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382">
        <w:rPr>
          <w:rFonts w:ascii="Times New Roman" w:eastAsia="Times New Roman" w:hAnsi="Times New Roman" w:cs="Times New Roman"/>
          <w:sz w:val="24"/>
          <w:szCs w:val="24"/>
        </w:rPr>
        <w:t>Контроль осуществляется в следующих формах: наблюдение педагога, участие в конкурсах, выставках.</w:t>
      </w:r>
    </w:p>
    <w:p w:rsidR="009016DD" w:rsidRPr="00452382" w:rsidRDefault="00452382" w:rsidP="00452382">
      <w:pPr>
        <w:spacing w:before="60" w:after="6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ar"/>
        </w:rPr>
      </w:pPr>
      <w:r w:rsidRPr="00452382">
        <w:rPr>
          <w:rFonts w:ascii="Times New Roman" w:eastAsia="SimSun" w:hAnsi="Times New Roman" w:cs="Times New Roman"/>
          <w:sz w:val="24"/>
          <w:szCs w:val="24"/>
          <w:lang w:eastAsia="zh-CN" w:bidi="ar"/>
        </w:rPr>
        <w:t>Использование именно этих формы контроля позволяют выявить соответствие результатов образования поставленным целям и планируемым результатам обучения.</w:t>
      </w:r>
    </w:p>
    <w:p w:rsidR="009016DD" w:rsidRPr="00452382" w:rsidRDefault="009016DD" w:rsidP="004523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Pr="00452382" w:rsidRDefault="009016DD" w:rsidP="0045238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2"/>
          <w:sz w:val="24"/>
          <w:szCs w:val="24"/>
        </w:rPr>
      </w:pPr>
    </w:p>
    <w:p w:rsidR="009016DD" w:rsidRPr="00452382" w:rsidRDefault="00452382" w:rsidP="00452382">
      <w:pPr>
        <w:tabs>
          <w:tab w:val="left" w:pos="11624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</w:pPr>
      <w:r w:rsidRPr="00452382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 xml:space="preserve">Оценочные материалы. </w:t>
      </w:r>
      <w:r w:rsidRPr="0045238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  <w:t>Диагностическая таблица результатов обучения объединения</w:t>
      </w:r>
    </w:p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hAnsi="Times New Roman" w:cs="Times New Roman"/>
          <w:sz w:val="24"/>
          <w:szCs w:val="24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ae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708"/>
        <w:gridCol w:w="567"/>
        <w:gridCol w:w="709"/>
        <w:gridCol w:w="851"/>
        <w:gridCol w:w="567"/>
        <w:gridCol w:w="850"/>
        <w:gridCol w:w="851"/>
        <w:gridCol w:w="850"/>
        <w:gridCol w:w="1134"/>
        <w:gridCol w:w="1276"/>
      </w:tblGrid>
      <w:tr w:rsidR="00452382" w:rsidRPr="00452382" w:rsidTr="00452382">
        <w:trPr>
          <w:trHeight w:val="359"/>
        </w:trPr>
        <w:tc>
          <w:tcPr>
            <w:tcW w:w="426" w:type="dxa"/>
            <w:vMerge w:val="restart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Год обучения</w:t>
            </w:r>
          </w:p>
        </w:tc>
        <w:tc>
          <w:tcPr>
            <w:tcW w:w="1276" w:type="dxa"/>
            <w:vMerge w:val="restart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ФИО</w:t>
            </w:r>
          </w:p>
        </w:tc>
        <w:tc>
          <w:tcPr>
            <w:tcW w:w="4252" w:type="dxa"/>
            <w:gridSpan w:val="6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452382">
              <w:rPr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4111" w:type="dxa"/>
            <w:gridSpan w:val="4"/>
            <w:vMerge w:val="restart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b/>
                <w:bCs/>
                <w:sz w:val="24"/>
                <w:szCs w:val="24"/>
              </w:rPr>
              <w:t>Освоение программы за год</w:t>
            </w:r>
          </w:p>
        </w:tc>
      </w:tr>
      <w:tr w:rsidR="00452382" w:rsidRPr="00452382" w:rsidTr="00452382">
        <w:trPr>
          <w:trHeight w:val="404"/>
        </w:trPr>
        <w:tc>
          <w:tcPr>
            <w:tcW w:w="426" w:type="dxa"/>
            <w:vMerge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452382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3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452382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gridSpan w:val="4"/>
            <w:vMerge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52382" w:rsidRPr="00452382" w:rsidTr="00452382">
        <w:trPr>
          <w:cantSplit/>
          <w:trHeight w:val="311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7" w:type="dxa"/>
            <w:textDirection w:val="btLr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709" w:type="dxa"/>
            <w:textDirection w:val="btLr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452382">
              <w:rPr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452382">
              <w:rPr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452382">
              <w:rPr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452382">
              <w:rPr>
                <w:b/>
                <w:bCs/>
                <w:sz w:val="24"/>
                <w:szCs w:val="24"/>
              </w:rPr>
              <w:t>Концерты, конкурсы, выставки. соревнования</w:t>
            </w:r>
          </w:p>
        </w:tc>
      </w:tr>
      <w:tr w:rsidR="00452382" w:rsidRPr="00452382" w:rsidTr="00452382">
        <w:trPr>
          <w:trHeight w:val="713"/>
        </w:trPr>
        <w:tc>
          <w:tcPr>
            <w:tcW w:w="426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Иванов</w:t>
            </w:r>
          </w:p>
        </w:tc>
        <w:tc>
          <w:tcPr>
            <w:tcW w:w="708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выставка</w:t>
            </w:r>
          </w:p>
        </w:tc>
        <w:tc>
          <w:tcPr>
            <w:tcW w:w="567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26.12.23</w:t>
            </w:r>
          </w:p>
        </w:tc>
        <w:tc>
          <w:tcPr>
            <w:tcW w:w="709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тест</w:t>
            </w:r>
          </w:p>
        </w:tc>
        <w:tc>
          <w:tcPr>
            <w:tcW w:w="567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25.04.24</w:t>
            </w:r>
          </w:p>
        </w:tc>
        <w:tc>
          <w:tcPr>
            <w:tcW w:w="850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52382" w:rsidRPr="00452382" w:rsidTr="00452382">
        <w:trPr>
          <w:trHeight w:val="713"/>
        </w:trPr>
        <w:tc>
          <w:tcPr>
            <w:tcW w:w="426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hAnsi="Times New Roman" w:cs="Times New Roman"/>
          <w:sz w:val="24"/>
          <w:szCs w:val="24"/>
        </w:rPr>
        <w:t>Низкий уровень: до 40%</w:t>
      </w:r>
    </w:p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hAnsi="Times New Roman" w:cs="Times New Roman"/>
          <w:sz w:val="24"/>
          <w:szCs w:val="24"/>
        </w:rPr>
        <w:t>Средний уровень: от 40% до 70%</w:t>
      </w:r>
    </w:p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hAnsi="Times New Roman" w:cs="Times New Roman"/>
          <w:sz w:val="24"/>
          <w:szCs w:val="24"/>
        </w:rPr>
        <w:t>Высокий уровень: от 70% до 100%</w:t>
      </w:r>
    </w:p>
    <w:p w:rsidR="00452382" w:rsidRPr="00452382" w:rsidRDefault="00452382" w:rsidP="004523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hAnsi="Times New Roman" w:cs="Times New Roman"/>
          <w:sz w:val="24"/>
          <w:szCs w:val="24"/>
        </w:rPr>
        <w:t xml:space="preserve">Аттестация может проводиться в формах: </w:t>
      </w:r>
    </w:p>
    <w:p w:rsidR="00452382" w:rsidRPr="00452382" w:rsidRDefault="00452382" w:rsidP="004523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hAnsi="Times New Roman" w:cs="Times New Roman"/>
          <w:sz w:val="24"/>
          <w:szCs w:val="24"/>
        </w:rPr>
        <w:lastRenderedPageBreak/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452382" w:rsidRPr="00452382" w:rsidRDefault="00452382" w:rsidP="004523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hAnsi="Times New Roman" w:cs="Times New Roman"/>
          <w:sz w:val="24"/>
          <w:szCs w:val="24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452382">
        <w:rPr>
          <w:rFonts w:ascii="Times New Roman" w:eastAsia="SimSun" w:hAnsi="Times New Roman" w:cs="Times New Roman"/>
          <w:sz w:val="24"/>
          <w:szCs w:val="24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hAnsi="Times New Roman" w:cs="Times New Roman"/>
          <w:sz w:val="24"/>
          <w:szCs w:val="24"/>
        </w:rPr>
        <w:t xml:space="preserve">Освоение программы за год </w:t>
      </w:r>
    </w:p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382">
        <w:rPr>
          <w:rFonts w:ascii="Times New Roman" w:eastAsia="Times New Roman" w:hAnsi="Times New Roman" w:cs="Times New Roman"/>
          <w:sz w:val="24"/>
          <w:szCs w:val="24"/>
        </w:rPr>
        <w:t xml:space="preserve">Отслеживание и оценивание результатов обучения осуществляется в следующих формах: </w:t>
      </w:r>
    </w:p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eastAsia="Times New Roman" w:hAnsi="Times New Roman" w:cs="Times New Roman"/>
          <w:sz w:val="24"/>
          <w:szCs w:val="24"/>
        </w:rPr>
        <w:t xml:space="preserve"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</w:t>
      </w:r>
      <w:r w:rsidRPr="00452382">
        <w:rPr>
          <w:rFonts w:ascii="Times New Roman" w:hAnsi="Times New Roman" w:cs="Times New Roman"/>
          <w:sz w:val="24"/>
          <w:szCs w:val="24"/>
        </w:rPr>
        <w:t>Подразумевается гибкость и вариативность форм и процедур оценивания образовательных результатов</w:t>
      </w:r>
    </w:p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hAnsi="Times New Roman" w:cs="Times New Roman"/>
          <w:sz w:val="24"/>
          <w:szCs w:val="24"/>
        </w:rPr>
        <w:t>Показатели освоения программы за год:</w:t>
      </w:r>
    </w:p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hAnsi="Times New Roman" w:cs="Times New Roman"/>
          <w:sz w:val="24"/>
          <w:szCs w:val="24"/>
        </w:rPr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52382" w:rsidRPr="00452382" w:rsidTr="00452382">
        <w:tc>
          <w:tcPr>
            <w:tcW w:w="3115" w:type="dxa"/>
          </w:tcPr>
          <w:p w:rsidR="00452382" w:rsidRPr="007A1657" w:rsidRDefault="007A1657" w:rsidP="00452382">
            <w:pPr>
              <w:tabs>
                <w:tab w:val="left" w:pos="4140"/>
              </w:tabs>
              <w:spacing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Низкий уровень: до 40%</w:t>
            </w:r>
          </w:p>
        </w:tc>
        <w:tc>
          <w:tcPr>
            <w:tcW w:w="3115" w:type="dxa"/>
          </w:tcPr>
          <w:p w:rsidR="00452382" w:rsidRPr="007A1657" w:rsidRDefault="007A1657" w:rsidP="00452382">
            <w:pPr>
              <w:tabs>
                <w:tab w:val="left" w:pos="4140"/>
              </w:tabs>
              <w:spacing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</w:tcPr>
          <w:p w:rsidR="00452382" w:rsidRPr="007A1657" w:rsidRDefault="007A1657" w:rsidP="00452382">
            <w:pPr>
              <w:tabs>
                <w:tab w:val="left" w:pos="4140"/>
              </w:tabs>
              <w:spacing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452382" w:rsidRPr="00452382" w:rsidTr="00452382"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hAnsi="Times New Roman" w:cs="Times New Roman"/>
          <w:sz w:val="24"/>
          <w:szCs w:val="24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52382" w:rsidRPr="00452382" w:rsidTr="00452382">
        <w:tc>
          <w:tcPr>
            <w:tcW w:w="3115" w:type="dxa"/>
          </w:tcPr>
          <w:p w:rsidR="00452382" w:rsidRPr="007A1657" w:rsidRDefault="007A1657" w:rsidP="00452382">
            <w:pPr>
              <w:tabs>
                <w:tab w:val="left" w:pos="4140"/>
              </w:tabs>
              <w:spacing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Низкий уровень: до 40%</w:t>
            </w:r>
          </w:p>
        </w:tc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452382">
              <w:rPr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452382">
              <w:rPr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452382" w:rsidRPr="00452382" w:rsidTr="00452382"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bCs/>
                <w:sz w:val="24"/>
                <w:szCs w:val="24"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bCs/>
                <w:sz w:val="24"/>
                <w:szCs w:val="24"/>
              </w:rPr>
              <w:lastRenderedPageBreak/>
              <w:t>Ребенок чаще всего неправильно использует специальное оборудование.</w:t>
            </w:r>
          </w:p>
        </w:tc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bCs/>
                <w:sz w:val="24"/>
                <w:szCs w:val="24"/>
              </w:rPr>
              <w:lastRenderedPageBreak/>
              <w:t xml:space="preserve">Практические знания ребенка соответствуют программным требованиям не по всем разделам или темам. Выполняет практические задания хорошо, но только по </w:t>
            </w:r>
            <w:r w:rsidRPr="00452382">
              <w:rPr>
                <w:bCs/>
                <w:sz w:val="24"/>
                <w:szCs w:val="24"/>
              </w:rPr>
              <w:lastRenderedPageBreak/>
              <w:t xml:space="preserve">шаблону. Ребенок не всегда осмысленно, правильно и без затруднений использует специальное оборудование. </w:t>
            </w:r>
          </w:p>
        </w:tc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bCs/>
                <w:sz w:val="24"/>
                <w:szCs w:val="24"/>
              </w:rPr>
              <w:lastRenderedPageBreak/>
              <w:t xml:space="preserve"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</w:t>
            </w:r>
            <w:r w:rsidRPr="00452382">
              <w:rPr>
                <w:bCs/>
                <w:sz w:val="24"/>
                <w:szCs w:val="24"/>
              </w:rPr>
              <w:lastRenderedPageBreak/>
              <w:t>без затруднений использует специальное оборудование.</w:t>
            </w:r>
          </w:p>
        </w:tc>
      </w:tr>
    </w:tbl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hAnsi="Times New Roman" w:cs="Times New Roman"/>
          <w:sz w:val="24"/>
          <w:szCs w:val="24"/>
        </w:rPr>
        <w:t>Развитие личностных качеств обучающегося (соответствие ожидаемым метапредметным и личностным результатам освоения программы) Высокая мотивированность ребенка к занятиям (редкие пропуски, увлеченность детятельностью).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52382" w:rsidRPr="00452382" w:rsidTr="00452382"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452382">
              <w:rPr>
                <w:bCs/>
                <w:sz w:val="24"/>
                <w:szCs w:val="24"/>
              </w:rPr>
              <w:t>Низкий уровень: до 40%</w:t>
            </w:r>
          </w:p>
        </w:tc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452382">
              <w:rPr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452382">
              <w:rPr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452382" w:rsidRPr="00452382" w:rsidTr="00452382"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Низкая мотивированность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Плохо ладит с ребятами в коллективе; мало друзей, почти не общается и не взаимодействует со сверстниками.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 xml:space="preserve">Ребенок безэмоционален, показывает отсутствие эстетических потребностей  и чувства патриотизма. 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Профессиональное самоопределение отсутствует.</w:t>
            </w:r>
          </w:p>
        </w:tc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Средняя мотивированность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Дружит с ребятами в коллективе; но не всегда и не со всеми общается и взаимодействует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 xml:space="preserve">Ребенок показывает среднюю эмоциональность и развитость эстетических потребностей  и чувства патриотизма. 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Профессиональное самоопределение сформировано частично.</w:t>
            </w:r>
          </w:p>
        </w:tc>
        <w:tc>
          <w:tcPr>
            <w:tcW w:w="3115" w:type="dxa"/>
          </w:tcPr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Высокая мотивированность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Дружит с ребятами в коллективе; легко общается и взаимодействует со сверстниками.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 xml:space="preserve">Ребенок эмоционален, показывает развитость эстетических потребностей  и чувства патриотизма. 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452382">
              <w:rPr>
                <w:sz w:val="24"/>
                <w:szCs w:val="24"/>
              </w:rPr>
              <w:t>Профессиональное самоопределение.</w:t>
            </w:r>
          </w:p>
          <w:p w:rsidR="00452382" w:rsidRPr="00452382" w:rsidRDefault="00452382" w:rsidP="00452382">
            <w:pPr>
              <w:tabs>
                <w:tab w:val="left" w:pos="41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52382" w:rsidRPr="00452382" w:rsidRDefault="00452382" w:rsidP="0045238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6DD" w:rsidRPr="007A1657" w:rsidRDefault="00452382" w:rsidP="007A1657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82">
        <w:rPr>
          <w:rFonts w:ascii="Times New Roman" w:hAnsi="Times New Roman" w:cs="Times New Roman"/>
          <w:sz w:val="24"/>
          <w:szCs w:val="24"/>
        </w:rPr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 </w:t>
      </w:r>
    </w:p>
    <w:p w:rsidR="009016DD" w:rsidRDefault="007A1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12"/>
          <w:sz w:val="24"/>
          <w:szCs w:val="24"/>
          <w:lang w:val="en-US"/>
        </w:rPr>
        <w:lastRenderedPageBreak/>
        <w:t>VII</w:t>
      </w:r>
      <w:r w:rsidR="00452382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>. Список литературы</w:t>
      </w:r>
    </w:p>
    <w:p w:rsidR="009016DD" w:rsidRDefault="009016DD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1657" w:rsidRPr="007A1657" w:rsidRDefault="007A1657" w:rsidP="007A165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657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7A1657" w:rsidRPr="007A1657" w:rsidRDefault="007A1657" w:rsidP="007A165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657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A1657" w:rsidRPr="007A1657" w:rsidRDefault="007A1657" w:rsidP="007A165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657">
        <w:rPr>
          <w:rFonts w:ascii="Times New Roman" w:eastAsia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7A1657" w:rsidRPr="007A1657" w:rsidRDefault="007A1657" w:rsidP="007A165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657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7A1657" w:rsidRPr="007A1657" w:rsidRDefault="007A1657" w:rsidP="007A165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657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7A1657" w:rsidRPr="007A1657" w:rsidRDefault="007A1657" w:rsidP="007A165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657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7A1657" w:rsidRPr="007A1657" w:rsidRDefault="007A1657" w:rsidP="007A165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657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A1657" w:rsidRPr="007A1657" w:rsidRDefault="007A1657" w:rsidP="007A165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657">
        <w:rPr>
          <w:rFonts w:ascii="Times New Roman" w:eastAsia="Times New Roman" w:hAnsi="Times New Roman" w:cs="Times New Roman"/>
          <w:sz w:val="24"/>
          <w:szCs w:val="24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7A1657" w:rsidRPr="007A1657" w:rsidRDefault="007A1657" w:rsidP="007A165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657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A1657" w:rsidRPr="007A1657" w:rsidRDefault="007A1657" w:rsidP="007A165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657">
        <w:rPr>
          <w:rFonts w:ascii="Times New Roman" w:eastAsia="Times New Roman" w:hAnsi="Times New Roman" w:cs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7A1657" w:rsidRPr="007A1657" w:rsidRDefault="007A1657" w:rsidP="007A165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657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7A1657" w:rsidRPr="007A1657" w:rsidRDefault="007A1657" w:rsidP="007A165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657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7A1657" w:rsidRPr="007A1657" w:rsidRDefault="007A1657" w:rsidP="007A165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657">
        <w:rPr>
          <w:rFonts w:ascii="Times New Roman" w:eastAsia="Times New Roman" w:hAnsi="Times New Roman" w:cs="Times New Roman"/>
          <w:sz w:val="24"/>
          <w:szCs w:val="24"/>
        </w:rPr>
        <w:t>Устав образовательной организации</w:t>
      </w:r>
    </w:p>
    <w:p w:rsidR="009016DD" w:rsidRDefault="0045238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В.Н.Иванченко Занятия в системе дополнительного образования детей. Учебно-методическое пособие для руководителей ОУДОД, методистов, педагогов-организаторов, специалистов по дополнительному образованию детей, руководителей образовательных учреждений, учителей, студентов педагогических учебных заведений, слушателей ИПК. Ростов н /Д: Изд-во «Учитель», 2007.-288 с.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М.А Ступницкая Новые педагогические технологии: организация и содержание проектной деятельности учащихся.  Материалы курса «новые педагогические технологии: организация и содержание проектной деятельности учащихся» лекции:1-4, -М. : Педагогоческий университет «Первое сентября», 2009.- 64с.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М.А Ступницкая Новые педагогические технологии: организация и содержание проектной деятельности учащихся.  Материалы курса «новые педагогические технологии: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и содержание проектной деятельности учащихся» лекции:5-8, -М. : Педагогический университет «Первое сентября», 2009.- 68с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Технология народных ремесел. Бисер, соломка, береста, макраме: программа, разработки занятий. 1-4 классы / авт.-сост. В.А.  Мураева, - Волгоград: Учитель, 2009. – 127 с.: ил. 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 рукоделия: краткая энциклопедия вышивки / авт. –сост. О.Н. Маркелова. – Волгограда: Учитель, 2009. – 124 с.: ил.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Максимова Т.Н. Поурочные разработки по технологии. 1 класс. –М.: ВАКО, 2015. – 272с.- (В помощь школьному учителю).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Лихачев Б.Т. Педагогика. Курс лекций. / Учеб. пособие для студентов педагог, учеб. заведений и слушателей ИПК и ФПК. — 4-е изд., перераб. и доп.  М. : юрайт-М.-6о7 с..2001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Материалы курса «особенности обучения школьников по программе Б.М.Неменского «Изобразительное искусство и художественный труд»  : лекции 5-8. – М. : Педагогический университет «первое сентября», 2007. – 136 стр с. </w:t>
      </w:r>
    </w:p>
    <w:p w:rsidR="009016DD" w:rsidRDefault="009016D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https://vk.com/rukodeliamir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https://vk.com/magiya_bisera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https://vk.com/rukodelimsami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https://vk.com/podelki_dlia_detei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https://vk.com/luckycraft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https://vk.com/thismyhandmade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https://infourok.ru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https://mastremont.ru/kak-sdelat-vazu-iz-banki-i-dzhuta-svoimi-rukami/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https://vk.com/thismyhandmade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https://diy.obi.ru/articles/ciklamen-persidskii-yhod-v-domashnih-ysloviyah-19377/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https://www.liveinternet.ru/users/3900572/post229799628/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https://rukodelnichaem.ru/bis/tsiklamen_iz_bisera.php</w:t>
      </w:r>
    </w:p>
    <w:p w:rsidR="009016DD" w:rsidRDefault="00452382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https://kazantravel.ru/attractions/park-pobedy/</w:t>
      </w:r>
    </w:p>
    <w:p w:rsidR="009016DD" w:rsidRDefault="009016DD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9016D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BB5" w:rsidRDefault="00575BB5">
      <w:pPr>
        <w:spacing w:line="240" w:lineRule="auto"/>
      </w:pPr>
      <w:r>
        <w:separator/>
      </w:r>
    </w:p>
  </w:endnote>
  <w:endnote w:type="continuationSeparator" w:id="0">
    <w:p w:rsidR="00575BB5" w:rsidRDefault="00575B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BB5" w:rsidRDefault="00575BB5">
      <w:pPr>
        <w:spacing w:after="0"/>
      </w:pPr>
      <w:r>
        <w:separator/>
      </w:r>
    </w:p>
  </w:footnote>
  <w:footnote w:type="continuationSeparator" w:id="0">
    <w:p w:rsidR="00575BB5" w:rsidRDefault="00575B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5AC15E7"/>
    <w:multiLevelType w:val="singleLevel"/>
    <w:tmpl w:val="95AC15E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A916C77F"/>
    <w:multiLevelType w:val="singleLevel"/>
    <w:tmpl w:val="A916C77F"/>
    <w:lvl w:ilvl="0">
      <w:start w:val="1"/>
      <w:numFmt w:val="decimal"/>
      <w:suff w:val="space"/>
      <w:lvlText w:val="%1)"/>
      <w:lvlJc w:val="left"/>
    </w:lvl>
  </w:abstractNum>
  <w:abstractNum w:abstractNumId="2" w15:restartNumberingAfterBreak="0">
    <w:nsid w:val="1D7A0941"/>
    <w:multiLevelType w:val="multilevel"/>
    <w:tmpl w:val="1D7A094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B76C3"/>
    <w:multiLevelType w:val="multilevel"/>
    <w:tmpl w:val="219B76C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2630361C"/>
    <w:multiLevelType w:val="multilevel"/>
    <w:tmpl w:val="2630361C"/>
    <w:lvl w:ilvl="0">
      <w:start w:val="1"/>
      <w:numFmt w:val="decimal"/>
      <w:lvlText w:val="%1."/>
      <w:lvlJc w:val="left"/>
      <w:pPr>
        <w:tabs>
          <w:tab w:val="left" w:pos="765"/>
        </w:tabs>
        <w:ind w:left="765" w:hanging="40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left" w:pos="2160"/>
        </w:tabs>
        <w:ind w:left="2160" w:hanging="1080"/>
      </w:pPr>
      <w:rPr>
        <w:rFonts w:ascii="Symbol" w:eastAsia="Times New Roman" w:hAnsi="Symbol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31FF4F2B"/>
    <w:multiLevelType w:val="multilevel"/>
    <w:tmpl w:val="31FF4F2B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BB96149"/>
    <w:multiLevelType w:val="multilevel"/>
    <w:tmpl w:val="3BB96149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4B33E3"/>
    <w:multiLevelType w:val="multilevel"/>
    <w:tmpl w:val="444B33E3"/>
    <w:lvl w:ilvl="0">
      <w:start w:val="1"/>
      <w:numFmt w:val="decimal"/>
      <w:lvlText w:val="%1."/>
      <w:lvlJc w:val="left"/>
      <w:pPr>
        <w:tabs>
          <w:tab w:val="left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left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left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left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left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left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left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left" w:pos="6360"/>
        </w:tabs>
        <w:ind w:left="6360" w:hanging="180"/>
      </w:pPr>
    </w:lvl>
  </w:abstractNum>
  <w:abstractNum w:abstractNumId="8" w15:restartNumberingAfterBreak="0">
    <w:nsid w:val="63417FCF"/>
    <w:multiLevelType w:val="multilevel"/>
    <w:tmpl w:val="63417FC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7D"/>
    <w:rsid w:val="000636AD"/>
    <w:rsid w:val="00074B94"/>
    <w:rsid w:val="000925A8"/>
    <w:rsid w:val="000A7FF6"/>
    <w:rsid w:val="000B55C2"/>
    <w:rsid w:val="000B7FEA"/>
    <w:rsid w:val="000C276A"/>
    <w:rsid w:val="001015AB"/>
    <w:rsid w:val="00114F1F"/>
    <w:rsid w:val="00115397"/>
    <w:rsid w:val="0011683F"/>
    <w:rsid w:val="00132824"/>
    <w:rsid w:val="00180653"/>
    <w:rsid w:val="001A541E"/>
    <w:rsid w:val="001E6E66"/>
    <w:rsid w:val="00200704"/>
    <w:rsid w:val="0021614C"/>
    <w:rsid w:val="0022184E"/>
    <w:rsid w:val="0022388A"/>
    <w:rsid w:val="002875B0"/>
    <w:rsid w:val="002C0470"/>
    <w:rsid w:val="002D6712"/>
    <w:rsid w:val="002E5B44"/>
    <w:rsid w:val="002F142A"/>
    <w:rsid w:val="002F736A"/>
    <w:rsid w:val="00315F79"/>
    <w:rsid w:val="0033074A"/>
    <w:rsid w:val="0035410B"/>
    <w:rsid w:val="003662E0"/>
    <w:rsid w:val="003A6338"/>
    <w:rsid w:val="003E7E12"/>
    <w:rsid w:val="004160F3"/>
    <w:rsid w:val="00423892"/>
    <w:rsid w:val="004400E9"/>
    <w:rsid w:val="00452382"/>
    <w:rsid w:val="00470456"/>
    <w:rsid w:val="004B373C"/>
    <w:rsid w:val="004D7D3F"/>
    <w:rsid w:val="004E4ED2"/>
    <w:rsid w:val="004F2C75"/>
    <w:rsid w:val="00514350"/>
    <w:rsid w:val="00514E1D"/>
    <w:rsid w:val="005253DD"/>
    <w:rsid w:val="00527302"/>
    <w:rsid w:val="005302BA"/>
    <w:rsid w:val="005323F2"/>
    <w:rsid w:val="00540A50"/>
    <w:rsid w:val="00565EC1"/>
    <w:rsid w:val="00575BB5"/>
    <w:rsid w:val="005A2047"/>
    <w:rsid w:val="005C414A"/>
    <w:rsid w:val="005C7721"/>
    <w:rsid w:val="005D5924"/>
    <w:rsid w:val="005E0421"/>
    <w:rsid w:val="005F4677"/>
    <w:rsid w:val="00601BF5"/>
    <w:rsid w:val="00630A9E"/>
    <w:rsid w:val="00646786"/>
    <w:rsid w:val="006670B9"/>
    <w:rsid w:val="0069077C"/>
    <w:rsid w:val="006C05F5"/>
    <w:rsid w:val="006E6AF7"/>
    <w:rsid w:val="006F603D"/>
    <w:rsid w:val="00727F02"/>
    <w:rsid w:val="00743222"/>
    <w:rsid w:val="00787B68"/>
    <w:rsid w:val="007A1657"/>
    <w:rsid w:val="007D7FE4"/>
    <w:rsid w:val="007F3CDB"/>
    <w:rsid w:val="00823465"/>
    <w:rsid w:val="00846FAC"/>
    <w:rsid w:val="00847B27"/>
    <w:rsid w:val="00870240"/>
    <w:rsid w:val="00877B58"/>
    <w:rsid w:val="00886058"/>
    <w:rsid w:val="008A07DF"/>
    <w:rsid w:val="008D4112"/>
    <w:rsid w:val="009016DD"/>
    <w:rsid w:val="00907C42"/>
    <w:rsid w:val="00922E82"/>
    <w:rsid w:val="00925F35"/>
    <w:rsid w:val="00982B0E"/>
    <w:rsid w:val="009A41FB"/>
    <w:rsid w:val="009D0E31"/>
    <w:rsid w:val="009D54B6"/>
    <w:rsid w:val="009E6AE9"/>
    <w:rsid w:val="00A4504C"/>
    <w:rsid w:val="00A536CC"/>
    <w:rsid w:val="00A5395C"/>
    <w:rsid w:val="00B00648"/>
    <w:rsid w:val="00B05AF1"/>
    <w:rsid w:val="00B158D1"/>
    <w:rsid w:val="00B44A08"/>
    <w:rsid w:val="00B75DAF"/>
    <w:rsid w:val="00B9747D"/>
    <w:rsid w:val="00B9747F"/>
    <w:rsid w:val="00BA5825"/>
    <w:rsid w:val="00BD63EC"/>
    <w:rsid w:val="00BE5D07"/>
    <w:rsid w:val="00BF1959"/>
    <w:rsid w:val="00C02CB2"/>
    <w:rsid w:val="00C133D8"/>
    <w:rsid w:val="00C27178"/>
    <w:rsid w:val="00C35633"/>
    <w:rsid w:val="00C8384C"/>
    <w:rsid w:val="00CA6966"/>
    <w:rsid w:val="00CB17E8"/>
    <w:rsid w:val="00CC7A10"/>
    <w:rsid w:val="00CD0FD2"/>
    <w:rsid w:val="00CD25EC"/>
    <w:rsid w:val="00CE0451"/>
    <w:rsid w:val="00CF0538"/>
    <w:rsid w:val="00CF3048"/>
    <w:rsid w:val="00D065D0"/>
    <w:rsid w:val="00D17CC5"/>
    <w:rsid w:val="00D34EB1"/>
    <w:rsid w:val="00D377C3"/>
    <w:rsid w:val="00D82E27"/>
    <w:rsid w:val="00D8547F"/>
    <w:rsid w:val="00D875D2"/>
    <w:rsid w:val="00DB197D"/>
    <w:rsid w:val="00DF3985"/>
    <w:rsid w:val="00E33656"/>
    <w:rsid w:val="00E40AED"/>
    <w:rsid w:val="00E65E24"/>
    <w:rsid w:val="00EA71F0"/>
    <w:rsid w:val="00ED122A"/>
    <w:rsid w:val="00ED1D04"/>
    <w:rsid w:val="00ED403F"/>
    <w:rsid w:val="00ED705A"/>
    <w:rsid w:val="00EE2123"/>
    <w:rsid w:val="00EF7ECE"/>
    <w:rsid w:val="00F17617"/>
    <w:rsid w:val="00F36A29"/>
    <w:rsid w:val="00F50194"/>
    <w:rsid w:val="00F548C4"/>
    <w:rsid w:val="00F65165"/>
    <w:rsid w:val="00FB6680"/>
    <w:rsid w:val="53F65E33"/>
    <w:rsid w:val="62B0786D"/>
    <w:rsid w:val="75503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A5BA2AE-FF03-4D42-9CF1-ADE5B359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492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page number"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nhideWhenUsed/>
    <w:qFormat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rPr>
      <w:sz w:val="22"/>
      <w:szCs w:val="22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character" w:customStyle="1" w:styleId="aa">
    <w:name w:val="Основной текст Знак"/>
    <w:basedOn w:val="a0"/>
    <w:link w:val="a9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24"/>
      <w:szCs w:val="20"/>
      <w:lang w:val="en-US"/>
    </w:rPr>
  </w:style>
  <w:style w:type="table" w:customStyle="1" w:styleId="1">
    <w:name w:val="Сетка таблицы1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qFormat/>
    <w:rPr>
      <w:rFonts w:ascii="Times New Roman" w:eastAsia="Calibri" w:hAnsi="Times New Roman" w:cs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48F6E-91E3-42DE-9017-655A4AF1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7179</Words>
  <Characters>40921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ЗЭНа</cp:lastModifiedBy>
  <cp:revision>5</cp:revision>
  <cp:lastPrinted>2023-10-16T12:45:00Z</cp:lastPrinted>
  <dcterms:created xsi:type="dcterms:W3CDTF">2024-09-11T12:55:00Z</dcterms:created>
  <dcterms:modified xsi:type="dcterms:W3CDTF">2025-09-23T05:44:00Z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B0BD9F9F821A45899AA30D415C9F3C5B</vt:lpwstr>
  </property>
</Properties>
</file>